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27" w:rsidRDefault="007B3C27" w:rsidP="007B3C27">
      <w:pPr>
        <w:spacing w:after="0" w:line="360" w:lineRule="auto"/>
        <w:jc w:val="right"/>
        <w:rPr>
          <w:rFonts w:ascii="XB Niloofar" w:eastAsia="Times New Roman" w:hAnsi="XB Niloofar" w:cs="XB Niloofar"/>
          <w:b/>
          <w:bCs/>
          <w:sz w:val="24"/>
          <w:szCs w:val="24"/>
          <w:lang w:val="tr-TR" w:eastAsia="tr-TR"/>
        </w:rPr>
      </w:pPr>
      <w:bookmarkStart w:id="0" w:name="_GoBack"/>
      <w:r w:rsidRPr="007B3C27">
        <w:rPr>
          <w:rFonts w:ascii="XB Niloofar" w:eastAsia="Times New Roman" w:hAnsi="XB Niloofar" w:cs="XB Niloofar" w:hint="cs"/>
          <w:b/>
          <w:bCs/>
          <w:sz w:val="24"/>
          <w:szCs w:val="24"/>
          <w:rtl/>
          <w:lang w:val="tr-TR" w:eastAsia="tr-TR"/>
        </w:rPr>
        <w:t>خُطْبَةُ</w:t>
      </w:r>
      <w:r w:rsidRPr="007B3C27">
        <w:rPr>
          <w:rFonts w:ascii="XB Niloofar" w:eastAsia="Times New Roman" w:hAnsi="XB Niloofar" w:cs="XB Niloofar"/>
          <w:b/>
          <w:bCs/>
          <w:sz w:val="24"/>
          <w:szCs w:val="24"/>
          <w:rtl/>
          <w:lang w:val="tr-TR" w:eastAsia="tr-TR"/>
        </w:rPr>
        <w:t xml:space="preserve"> </w:t>
      </w:r>
      <w:r w:rsidRPr="007B3C27">
        <w:rPr>
          <w:rFonts w:ascii="XB Niloofar" w:eastAsia="Times New Roman" w:hAnsi="XB Niloofar" w:cs="XB Niloofar" w:hint="cs"/>
          <w:b/>
          <w:bCs/>
          <w:sz w:val="24"/>
          <w:szCs w:val="24"/>
          <w:rtl/>
          <w:lang w:val="tr-TR" w:eastAsia="tr-TR"/>
        </w:rPr>
        <w:t>الْجُمُعَة،</w:t>
      </w:r>
      <w:r w:rsidRPr="007B3C27">
        <w:rPr>
          <w:rFonts w:ascii="XB Niloofar" w:eastAsia="Times New Roman" w:hAnsi="XB Niloofar" w:cs="XB Niloofar"/>
          <w:b/>
          <w:bCs/>
          <w:sz w:val="24"/>
          <w:szCs w:val="24"/>
          <w:rtl/>
          <w:lang w:val="tr-TR" w:eastAsia="tr-TR"/>
        </w:rPr>
        <w:t xml:space="preserve"> </w:t>
      </w:r>
      <w:r>
        <w:rPr>
          <w:rFonts w:ascii="XB Niloofar" w:eastAsia="Times New Roman" w:hAnsi="XB Niloofar" w:cs="XB Niloofar" w:hint="cs"/>
          <w:b/>
          <w:bCs/>
          <w:sz w:val="24"/>
          <w:szCs w:val="24"/>
          <w:rtl/>
          <w:lang w:val="tr-TR" w:eastAsia="tr-TR"/>
        </w:rPr>
        <w:t>05</w:t>
      </w:r>
      <w:r w:rsidRPr="007B3C27">
        <w:rPr>
          <w:rFonts w:ascii="XB Niloofar" w:eastAsia="Times New Roman" w:hAnsi="XB Niloofar" w:cs="XB Niloofar"/>
          <w:b/>
          <w:bCs/>
          <w:sz w:val="24"/>
          <w:szCs w:val="24"/>
          <w:rtl/>
          <w:lang w:val="tr-TR" w:eastAsia="tr-TR"/>
        </w:rPr>
        <w:t>.0</w:t>
      </w:r>
      <w:r>
        <w:rPr>
          <w:rFonts w:ascii="XB Niloofar" w:eastAsia="Times New Roman" w:hAnsi="XB Niloofar" w:cs="XB Niloofar" w:hint="cs"/>
          <w:b/>
          <w:bCs/>
          <w:sz w:val="24"/>
          <w:szCs w:val="24"/>
          <w:rtl/>
          <w:lang w:val="tr-TR" w:eastAsia="tr-TR"/>
        </w:rPr>
        <w:t>5</w:t>
      </w:r>
      <w:r w:rsidRPr="007B3C27">
        <w:rPr>
          <w:rFonts w:ascii="XB Niloofar" w:eastAsia="Times New Roman" w:hAnsi="XB Niloofar" w:cs="XB Niloofar"/>
          <w:b/>
          <w:bCs/>
          <w:sz w:val="24"/>
          <w:szCs w:val="24"/>
          <w:rtl/>
          <w:lang w:val="tr-TR" w:eastAsia="tr-TR"/>
        </w:rPr>
        <w:t>.2017</w:t>
      </w:r>
    </w:p>
    <w:bookmarkEnd w:id="0"/>
    <w:p w:rsidR="007B3C27" w:rsidRPr="00DF63FC" w:rsidRDefault="007B3C27" w:rsidP="007B3C27">
      <w:pPr>
        <w:spacing w:after="0" w:line="360" w:lineRule="auto"/>
        <w:jc w:val="right"/>
        <w:rPr>
          <w:rFonts w:ascii="XB Niloofar" w:eastAsia="Times New Roman" w:hAnsi="XB Niloofar" w:cs="XB Niloofar"/>
          <w:b/>
          <w:bCs/>
          <w:sz w:val="28"/>
          <w:szCs w:val="28"/>
          <w:lang w:val="tr-TR" w:eastAsia="tr-TR"/>
        </w:rPr>
      </w:pPr>
      <w:r w:rsidRPr="00DF63FC">
        <w:rPr>
          <w:rFonts w:ascii="XB Niloofar" w:eastAsia="Times New Roman" w:hAnsi="XB Niloofar" w:cs="XB Niloofar"/>
          <w:b/>
          <w:bCs/>
          <w:sz w:val="24"/>
          <w:szCs w:val="24"/>
          <w:rtl/>
          <w:lang w:val="tr-TR" w:eastAsia="tr-TR"/>
        </w:rPr>
        <w:t>لَيْلَةُ الْبَرَاءَةِ، كَيْفَ نَأْخُذُ بَرَاءَتَنَا</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DF63FC">
        <w:rPr>
          <w:rFonts w:ascii="XB Niloofar" w:eastAsia="Times New Roman" w:hAnsi="XB Niloofar" w:cs="XB Niloofar"/>
          <w:b/>
          <w:bCs/>
          <w:sz w:val="24"/>
          <w:szCs w:val="24"/>
          <w:rtl/>
          <w:lang w:val="tr-TR" w:eastAsia="tr-TR"/>
        </w:rPr>
        <w:t xml:space="preserve"> يَا أَيُّهَا الْمُسْلِمُونَ </w:t>
      </w:r>
      <w:r w:rsidRPr="007B3C27">
        <w:rPr>
          <w:rFonts w:ascii="XB Niloofar" w:eastAsia="Times New Roman" w:hAnsi="XB Niloofar" w:cs="XB Niloofar"/>
          <w:b/>
          <w:bCs/>
          <w:sz w:val="32"/>
          <w:szCs w:val="32"/>
          <w:rtl/>
          <w:lang w:val="tr-TR" w:eastAsia="tr-TR"/>
        </w:rPr>
        <w:t>الْكِرَامُ</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إِنَّ الْإِنْسَانَ لَغَاف</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ل</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كَمَا أَنَّهُ يَنْسَى الْحَسَنَاتِ وَالسَّيِّئَاتِ يَنْسَى أَنَّهُ عَبْدٌ لِل</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هِ</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لِهَذَا يَمْنَحُنَا اللّه</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تَعَالَى فِي أَوْقَاتٍ مَخْصُوصَةٍ فُرَصاً قَيِّمَةً لِنَطْلُبَ مِنْهُ الْعَفْوَ وَالْمَغْفَرَةَ </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قَالَ اللّه</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تَعَالَى </w:t>
      </w:r>
      <w:r w:rsidRPr="007B3C27">
        <w:rPr>
          <w:rFonts w:ascii="XB Niloofar" w:hAnsi="XB Niloofar" w:cs="XB Niloofar"/>
          <w:b/>
          <w:bCs/>
          <w:sz w:val="32"/>
          <w:szCs w:val="32"/>
        </w:rPr>
        <w:br/>
      </w:r>
      <w:r w:rsidRPr="007B3C27">
        <w:rPr>
          <w:rFonts w:ascii="XB Niloofar" w:hAnsi="XB Niloofar" w:cs="XB Niloofar"/>
          <w:b/>
          <w:bCs/>
          <w:sz w:val="32"/>
          <w:szCs w:val="32"/>
          <w:rtl/>
        </w:rPr>
        <w:t>يَٓا اَيُّهَا النَّاسُ اِنَّ وَعْدَ اللّٰهِ حَقٌّ فَلَا تَغُرَّنَّكُمُ الْحَيٰوةُ الدُّنْيَ</w:t>
      </w:r>
      <w:r w:rsidRPr="007B3C27">
        <w:rPr>
          <w:rFonts w:ascii="XB Niloofar" w:hAnsi="XB Niloofar" w:cs="XB Niloofar" w:hint="cs"/>
          <w:b/>
          <w:bCs/>
          <w:sz w:val="32"/>
          <w:szCs w:val="32"/>
          <w:rtl/>
        </w:rPr>
        <w:t>ا</w:t>
      </w:r>
      <w:r w:rsidRPr="007B3C27">
        <w:rPr>
          <w:rFonts w:ascii="XB Niloofar" w:hAnsi="XB Niloofar" w:cs="XB Niloofar"/>
          <w:b/>
          <w:bCs/>
          <w:sz w:val="32"/>
          <w:szCs w:val="32"/>
          <w:rtl/>
        </w:rPr>
        <w:t xml:space="preserve"> وَلَا يَغُرَّنَّكُمْ بِاللّٰهِ الْغَرُورُ</w:t>
      </w:r>
      <w:r w:rsidRPr="007B3C27">
        <w:rPr>
          <w:rFonts w:ascii="XB Niloofar" w:hAnsi="XB Niloofar" w:cs="XB Niloofar"/>
          <w:b/>
          <w:bCs/>
          <w:sz w:val="32"/>
          <w:szCs w:val="32"/>
        </w:rPr>
        <w:br/>
      </w:r>
      <w:r w:rsidRPr="007B3C27">
        <w:rPr>
          <w:rFonts w:ascii="XB Niloofar" w:eastAsia="Times New Roman" w:hAnsi="XB Niloofar" w:cs="XB Niloofar"/>
          <w:b/>
          <w:bCs/>
          <w:sz w:val="32"/>
          <w:szCs w:val="32"/>
          <w:lang w:val="tr-TR" w:eastAsia="tr-TR"/>
        </w:rPr>
        <w:t xml:space="preserve">. </w:t>
      </w:r>
      <w:r w:rsidRPr="007B3C27">
        <w:rPr>
          <w:rFonts w:ascii="XB Niloofar" w:eastAsia="Times New Roman" w:hAnsi="XB Niloofar" w:cs="XB Niloofar"/>
          <w:b/>
          <w:bCs/>
          <w:sz w:val="32"/>
          <w:szCs w:val="32"/>
          <w:rtl/>
          <w:lang w:val="tr-TR" w:eastAsia="tr-TR"/>
        </w:rPr>
        <w:t>فِي الْآيَةِ نُبِّهَ عَلَى غَفْلَةِ الإِنْسَانِ</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وَهَذَا الشَّهْرُ شَعْبَانُ</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الَّذِي نَحْنُ فِيهِ وَخَاصَّةً اللَّيْلَةُ الخَامِسَة</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عَش</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ر</w:t>
      </w:r>
      <w:r w:rsidRPr="007B3C27">
        <w:rPr>
          <w:rFonts w:ascii="XB Niloofar" w:eastAsia="Times New Roman" w:hAnsi="XB Niloofar" w:cs="XB Niloofar" w:hint="cs"/>
          <w:b/>
          <w:bCs/>
          <w:sz w:val="32"/>
          <w:szCs w:val="32"/>
          <w:rtl/>
          <w:lang w:val="tr-TR" w:eastAsia="tr-TR"/>
        </w:rPr>
        <w:t>َةَ</w:t>
      </w:r>
      <w:r w:rsidRPr="007B3C27">
        <w:rPr>
          <w:rFonts w:ascii="XB Niloofar" w:eastAsia="Times New Roman" w:hAnsi="XB Niloofar" w:cs="XB Niloofar"/>
          <w:b/>
          <w:bCs/>
          <w:sz w:val="32"/>
          <w:szCs w:val="32"/>
          <w:rtl/>
          <w:lang w:val="tr-TR" w:eastAsia="tr-TR"/>
        </w:rPr>
        <w:t xml:space="preserve"> مِنْهُ مِنْ الْأَوْقَاتِ الَّتِي أَنْعَمَ اللهُ بِهَا عَلَيْنَا</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يَا جَمَاعَةَ الخَيْرِ</w:t>
      </w:r>
    </w:p>
    <w:p w:rsidR="007B3C27" w:rsidRPr="007B3C27" w:rsidRDefault="007B3C27" w:rsidP="007B3C27">
      <w:pPr>
        <w:spacing w:after="0" w:line="360" w:lineRule="auto"/>
        <w:jc w:val="right"/>
        <w:rPr>
          <w:rFonts w:ascii="XB Niloofar" w:hAnsi="XB Niloofar" w:cs="XB Niloofar"/>
          <w:b/>
          <w:bCs/>
          <w:sz w:val="32"/>
          <w:szCs w:val="32"/>
        </w:rPr>
      </w:pPr>
      <w:r w:rsidRPr="007B3C27">
        <w:rPr>
          <w:rFonts w:ascii="XB Niloofar" w:eastAsia="Times New Roman" w:hAnsi="XB Niloofar" w:cs="XB Niloofar"/>
          <w:b/>
          <w:bCs/>
          <w:sz w:val="32"/>
          <w:szCs w:val="32"/>
          <w:rtl/>
          <w:lang w:val="tr-TR" w:eastAsia="tr-TR"/>
        </w:rPr>
        <w:t>شَهْرُ شَعْبَان</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هُوَ الشَّهْرُ الَّذِي كَانَ النَّبِيُّ صَلَّى اللهُ عَلَيْهِ وَسَلَّمَ يَصُومُ فِيهِ أَكْثَرَ مِنْ سَائِرَ الأَشْهُرَ وَإِذَا وَصَلَ لِلَّيْلَةِ فِي نِصْفِهَا كَانَ يَسْجُدُ سَجْدَةً طَوِيلَةً جِدًّا لَا يَسْجُدُ فِي طُولِهَا غَيْرَ هَذِهِ اللَّيْلَة</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أُمُّنَا عَائِشَةُ رَضِيَ اللهُ عَنْهَا قَلِقَتْ كَثِيرًا حِينَ سُجُودِهِ الطَّوِيلِ فَأَجَابَهَا رَسُولُ اللَّهِ صَلَّى اللهُ عَلَيْهِ وَسَلَّمَ</w:t>
      </w:r>
      <w:r w:rsidRPr="007B3C27">
        <w:rPr>
          <w:rFonts w:ascii="XB Niloofar" w:eastAsia="Times New Roman" w:hAnsi="XB Niloofar" w:cs="XB Niloofar" w:hint="cs"/>
          <w:b/>
          <w:bCs/>
          <w:sz w:val="32"/>
          <w:szCs w:val="32"/>
          <w:rtl/>
          <w:lang w:val="tr-TR" w:eastAsia="tr-TR"/>
        </w:rPr>
        <w:t xml:space="preserve"> </w:t>
      </w:r>
      <w:r w:rsidRPr="007B3C27">
        <w:rPr>
          <w:rFonts w:ascii="XB Niloofar" w:hAnsi="XB Niloofar" w:cs="XB Niloofar"/>
          <w:b/>
          <w:bCs/>
          <w:sz w:val="32"/>
          <w:szCs w:val="32"/>
          <w:rtl/>
          <w:lang w:eastAsia="de-DE"/>
        </w:rPr>
        <w:t>هَذِهِ</w:t>
      </w:r>
      <w:r w:rsidRPr="007B3C27">
        <w:rPr>
          <w:rFonts w:ascii="XB Niloofar" w:hAnsi="XB Niloofar" w:cs="XB Niloofar" w:hint="cs"/>
          <w:b/>
          <w:bCs/>
          <w:sz w:val="32"/>
          <w:szCs w:val="32"/>
          <w:rtl/>
          <w:lang w:eastAsia="de-DE"/>
        </w:rPr>
        <w:t xml:space="preserve"> الْلَّيلةَ</w:t>
      </w:r>
      <w:r w:rsidRPr="007B3C27">
        <w:rPr>
          <w:rFonts w:ascii="XB Niloofar" w:hAnsi="XB Niloofar" w:cs="XB Niloofar"/>
          <w:b/>
          <w:bCs/>
          <w:sz w:val="32"/>
          <w:szCs w:val="32"/>
          <w:rtl/>
          <w:lang w:eastAsia="de-DE"/>
        </w:rPr>
        <w:t xml:space="preserve"> لَيْلَةُ النِّصْفِ مِنْ شَعْبَانَ إِنَّ اللَّهَ عَزَّ وَجَلَّ يَطَّلِعُ عَلَى عِبَادِهِ فِي لَيْلَةِ النِّصْفِ مِنْ شَعْبَانَ فَيَغْفِرُ لِلْمُسْتَغْفِرِينَ وَيَرْحَمُ الْمُسْتَرْحِمِينَ وَيُؤَخِّرُ أَهْلَ الْحِقْدِ كَمَا هُمْ</w:t>
      </w:r>
      <w:r w:rsidRPr="007B3C27">
        <w:rPr>
          <w:rFonts w:ascii="XB Niloofar" w:hAnsi="XB Niloofar" w:cs="XB Niloofar"/>
          <w:b/>
          <w:bCs/>
          <w:sz w:val="32"/>
          <w:szCs w:val="32"/>
        </w:rPr>
        <w:br/>
      </w:r>
      <w:r w:rsidRPr="007B3C27">
        <w:rPr>
          <w:rFonts w:ascii="XB Niloofar" w:eastAsia="Times New Roman" w:hAnsi="XB Niloofar" w:cs="XB Niloofar"/>
          <w:b/>
          <w:bCs/>
          <w:sz w:val="32"/>
          <w:szCs w:val="32"/>
          <w:rtl/>
          <w:lang w:val="tr-TR" w:eastAsia="tr-TR"/>
        </w:rPr>
        <w:t>يَا إِخْوَت</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ي</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المُحْتَرَم</w:t>
      </w:r>
      <w:r w:rsidRPr="007B3C27">
        <w:rPr>
          <w:rFonts w:ascii="XB Niloofar" w:eastAsia="Times New Roman" w:hAnsi="XB Niloofar" w:cs="XB Niloofar" w:hint="cs"/>
          <w:b/>
          <w:bCs/>
          <w:sz w:val="32"/>
          <w:szCs w:val="32"/>
          <w:rtl/>
          <w:lang w:val="tr-TR" w:eastAsia="tr-TR"/>
        </w:rPr>
        <w:t>ُو</w:t>
      </w:r>
      <w:r w:rsidRPr="007B3C27">
        <w:rPr>
          <w:rFonts w:ascii="XB Niloofar" w:eastAsia="Times New Roman" w:hAnsi="XB Niloofar" w:cs="XB Niloofar"/>
          <w:b/>
          <w:bCs/>
          <w:sz w:val="32"/>
          <w:szCs w:val="32"/>
          <w:rtl/>
          <w:lang w:val="tr-TR" w:eastAsia="tr-TR"/>
        </w:rPr>
        <w:t>نَ</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يُقَالُ لِهَذِهِ اللَّيْلَةِ فِي عَادَاتِنَا لَيْلَة</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بَرَاءَةٍ</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لَعَلَّ اللهَ يَقْبَلُ تَوْبَتَنَا وَاسْتِغْفَارَنَا وَأَدْعِيَتَنَا الَّتِي نَعْمَلُهَا اللَّيْلَةَ</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lastRenderedPageBreak/>
        <w:t>لَكِنْ إِذَا أَرَدْنَا بَرَاءَتَنَا مِنَ النَّارِ لَا يَكْفِي أَنْ نَدْعُوَ اللهَ فِي هَذِهِ اللَّيْلة</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خَاصَّةً</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بَلْ وَيَجِبُ أَنْ تَكُونَ كُلّ</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لَيْلَةٍ لَيْلَة</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بَرَاءَةٍ لَنَا</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إِنْ تَمَنَّيْنَا بَرَاءَتَنَا فِي هَذِهِ اللَّيْلَة</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عَلَيْنَا أَنْ نَسْتَحِقَّهَا فَلَا تَنْسَ يَا أَخِي الكَرِيمُ أَنَّ رَسُولَ اللهِ صَلَّى اللهُ عَلَيْهِ وَسَلَّمَ كَانَ تَحْتَ رِعَايَةِ الل</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هِ وَحِفْظِهِ وَكَانَ اَتْقَي النَّاسِ وَأ</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ك</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ث</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ر</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هُمْ إِيمَانًا وَمَعَ ذَلِكَ لَمْ يُهْمِلْ عُبُودِيَّتَهُ لِلهِ وَلَوْ لَحْظَةً</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وَلِهَذَا لَا يُمْكِنُنَا إِغْتِنَامُ هَذِهِ اللَّيْلَة</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إِذَا ظَنَّنَا أَنَّهُ يَكْفِي أَنْ نَدْعُوَهُ عَزَّ وجَلَّ هَذِهِ اللَّيْلَةَ فَقَطْ</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يَجِبُ أَنْ نَكُونَ فِي صُورَةٍ يَحِقُّ لَنَا فِيهَا أَنْ نَطْلُبَ غُفْرَانَ رَبِّنَا وَرَحْمَتَهُ وَفَضْلَهُ</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 xml:space="preserve">إِنْ لَمْ نَأْتِ بِمَا أَمَرَنَا اللهُ وَنَهْرُبُ مِنْ هَذِهِ الْأَوَامِرِ وَلَا نَتَجَنَّبُ مَا نَهَى اللهُ عَنْهُ وَلَا نَهْرُبُ مِنْ هَذِهِ الْمَنْهِيَّاتِ وَلَا نَعْلَمُ الْحَلَالَ وَالْحَرَامَ حُقُوقَ الْعِبَادِ وَالْجِيرَانِ وَالْوَالِدِينَ وَالْأَوْلَادِ فَأَنَّى يَكُونُ لَنَا وَجْهٌ لِنَطْلُبَ بَرَاءَتَنَا مِنْ النَّارِ </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يَا جَمَاعَةَ المُؤْمِنِينَ</w:t>
      </w:r>
    </w:p>
    <w:p w:rsidR="007B3C27" w:rsidRPr="007B3C27" w:rsidRDefault="007B3C27" w:rsidP="007B3C27">
      <w:pPr>
        <w:spacing w:after="0" w:line="360" w:lineRule="auto"/>
        <w:jc w:val="right"/>
        <w:rPr>
          <w:rFonts w:ascii="XB Niloofar" w:eastAsia="Times New Roman" w:hAnsi="XB Niloofar" w:cs="XB Niloofar"/>
          <w:b/>
          <w:bCs/>
          <w:sz w:val="32"/>
          <w:szCs w:val="32"/>
          <w:rtl/>
          <w:lang w:val="tr-TR" w:eastAsia="tr-TR"/>
        </w:rPr>
      </w:pPr>
      <w:r w:rsidRPr="007B3C27">
        <w:rPr>
          <w:rFonts w:ascii="XB Niloofar" w:eastAsia="Times New Roman" w:hAnsi="XB Niloofar" w:cs="XB Niloofar"/>
          <w:b/>
          <w:bCs/>
          <w:sz w:val="32"/>
          <w:szCs w:val="32"/>
          <w:rtl/>
          <w:lang w:val="tr-TR" w:eastAsia="tr-TR"/>
        </w:rPr>
        <w:t>قَالَ أُسَامَةُ بْنُ زَيْد</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الَّذِي تَرَبَّى عِنْدَ نَبِيِّ اللهِ صَلَّى اللهُ عَلَيْهِ وَسَلَّمَ</w:t>
      </w:r>
    </w:p>
    <w:p w:rsidR="007B3C27" w:rsidRPr="007B3C27" w:rsidRDefault="007B3C27" w:rsidP="007B3C27">
      <w:pPr>
        <w:spacing w:after="0" w:line="360" w:lineRule="auto"/>
        <w:jc w:val="right"/>
        <w:rPr>
          <w:rFonts w:ascii="XB Niloofar" w:eastAsia="Times New Roman" w:hAnsi="XB Niloofar" w:cs="XB Niloofar"/>
          <w:b/>
          <w:bCs/>
          <w:sz w:val="32"/>
          <w:szCs w:val="32"/>
          <w:lang w:val="tr-TR" w:eastAsia="tr-TR"/>
        </w:rPr>
      </w:pPr>
      <w:r w:rsidRPr="007B3C27">
        <w:rPr>
          <w:rFonts w:ascii="XB Niloofar" w:eastAsia="Times New Roman" w:hAnsi="XB Niloofar" w:cs="XB Niloofar"/>
          <w:b/>
          <w:bCs/>
          <w:sz w:val="32"/>
          <w:szCs w:val="32"/>
          <w:rtl/>
          <w:lang w:val="tr-TR" w:eastAsia="tr-TR"/>
        </w:rPr>
        <w:t>قُلْتُ يَا رَسُولَ اللَّهِ لَمْ أَرَكَ تَصُومُ شَهْرًا مِنَ الش</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هُورِ مَا تَصُومُ مِنْ شَعْبَان</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قَالَ ذَلِكَ شَهْرٌ يَغْفُلُ النَّاسُ عَنْهُ بَيْنَ رَجَب</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وَرَمَضَان</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وَهُوَ شَهْرٌ تُرْفَعُ فِيهِ الأَعْمَالُ إِلَى رَبِّ الْعَالَمِينَ فَأ</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حِبُّ أَنْ يُرْفَعَ عَمَلِي وَأَنَا صَائِمٌ</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وَمِنْ هُنَا نَسْأَلُ اللّه</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تَعَالَى أَنْ يَجْعَلَنَا مِن</w:t>
      </w:r>
      <w:r w:rsidRPr="007B3C27">
        <w:rPr>
          <w:rFonts w:ascii="XB Niloofar" w:eastAsia="Times New Roman" w:hAnsi="XB Niloofar" w:cs="XB Niloofar" w:hint="cs"/>
          <w:b/>
          <w:bCs/>
          <w:sz w:val="32"/>
          <w:szCs w:val="32"/>
          <w:rtl/>
          <w:lang w:val="tr-TR" w:eastAsia="tr-TR"/>
        </w:rPr>
        <w:t>َ</w:t>
      </w:r>
      <w:r w:rsidRPr="007B3C27">
        <w:rPr>
          <w:rFonts w:ascii="XB Niloofar" w:eastAsia="Times New Roman" w:hAnsi="XB Niloofar" w:cs="XB Niloofar"/>
          <w:b/>
          <w:bCs/>
          <w:sz w:val="32"/>
          <w:szCs w:val="32"/>
          <w:rtl/>
          <w:lang w:val="tr-TR" w:eastAsia="tr-TR"/>
        </w:rPr>
        <w:t xml:space="preserve"> الَّذِينَ بَرَاءَتَهُمْ فِي كُلِّ يَوْمٍ وَلَيْلَةٍ مِنْ السَّنَةِ</w:t>
      </w:r>
      <w:r w:rsidRPr="007B3C27">
        <w:rPr>
          <w:rFonts w:ascii="XB Niloofar" w:eastAsia="Times New Roman" w:hAnsi="XB Niloofar" w:cs="XB Niloofar" w:hint="cs"/>
          <w:b/>
          <w:bCs/>
          <w:sz w:val="32"/>
          <w:szCs w:val="32"/>
          <w:rtl/>
          <w:lang w:val="tr-TR" w:eastAsia="tr-TR"/>
        </w:rPr>
        <w:t xml:space="preserve"> </w:t>
      </w:r>
      <w:r w:rsidRPr="007B3C27">
        <w:rPr>
          <w:rFonts w:ascii="XB Niloofar" w:eastAsia="Times New Roman" w:hAnsi="XB Niloofar" w:cs="XB Niloofar"/>
          <w:b/>
          <w:bCs/>
          <w:sz w:val="32"/>
          <w:szCs w:val="32"/>
          <w:rtl/>
          <w:lang w:val="tr-TR" w:eastAsia="tr-TR"/>
        </w:rPr>
        <w:t xml:space="preserve">اَللَّهُمَّ بَارِكْ لَنَا فِي شَعْبَانَ وَ لَيْلَةَ البَرَاءَةِ وَبَلِّغْنَا رَمَضَانَ </w:t>
      </w:r>
    </w:p>
    <w:p w:rsidR="00B85234" w:rsidRPr="007B3C27" w:rsidRDefault="007B3C27">
      <w:pPr>
        <w:rPr>
          <w:lang w:val="tr-TR"/>
        </w:rPr>
      </w:pPr>
      <w:r>
        <w:rPr>
          <w:noProof/>
          <w:lang w:eastAsia="de-DE"/>
        </w:rPr>
        <w:drawing>
          <wp:inline distT="0" distB="0" distL="0" distR="0">
            <wp:extent cx="1276350" cy="266700"/>
            <wp:effectExtent l="0" t="0" r="0" b="0"/>
            <wp:docPr id="1" name="Grafik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266700"/>
                    </a:xfrm>
                    <a:prstGeom prst="rect">
                      <a:avLst/>
                    </a:prstGeom>
                    <a:noFill/>
                    <a:ln>
                      <a:noFill/>
                    </a:ln>
                  </pic:spPr>
                </pic:pic>
              </a:graphicData>
            </a:graphic>
          </wp:inline>
        </w:drawing>
      </w:r>
    </w:p>
    <w:sectPr w:rsidR="00B85234" w:rsidRPr="007B3C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B Niloofar">
    <w:panose1 w:val="02000503080000020003"/>
    <w:charset w:val="00"/>
    <w:family w:val="auto"/>
    <w:pitch w:val="variable"/>
    <w:sig w:usb0="00002007" w:usb1="80000000" w:usb2="00000008" w:usb3="00000000" w:csb0="0000005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27"/>
    <w:rsid w:val="007B3C27"/>
    <w:rsid w:val="00B852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3C27"/>
    <w:pPr>
      <w:spacing w:after="160" w:line="259" w:lineRule="auto"/>
    </w:pPr>
    <w:rPr>
      <w:rFonts w:ascii="Calibri" w:eastAsia="Calibri" w:hAnsi="Calibri"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3C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C2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3C27"/>
    <w:pPr>
      <w:spacing w:after="160" w:line="259" w:lineRule="auto"/>
    </w:pPr>
    <w:rPr>
      <w:rFonts w:ascii="Calibri" w:eastAsia="Calibri" w:hAnsi="Calibri"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3C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C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2867</Characters>
  <Application>Microsoft Office Word</Application>
  <DocSecurity>0</DocSecurity>
  <Lines>23</Lines>
  <Paragraphs>6</Paragraphs>
  <ScaleCrop>false</ScaleCrop>
  <Company>Hewlett-Packard Company</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 Bilgu</dc:creator>
  <cp:lastModifiedBy>Ilhan Bilgu</cp:lastModifiedBy>
  <cp:revision>1</cp:revision>
  <dcterms:created xsi:type="dcterms:W3CDTF">2017-04-06T07:40:00Z</dcterms:created>
  <dcterms:modified xsi:type="dcterms:W3CDTF">2017-04-06T07:47:00Z</dcterms:modified>
</cp:coreProperties>
</file>