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EB63" w14:textId="77777777" w:rsidR="00AD1D39" w:rsidRDefault="002E6019" w:rsidP="00AD1D39">
      <w:pPr>
        <w:pStyle w:val="KeinLeerraum"/>
        <w:ind w:hanging="142"/>
        <w:rPr>
          <w:rFonts w:ascii="PT Serif" w:hAnsi="PT Serif"/>
          <w:sz w:val="23"/>
          <w:szCs w:val="23"/>
          <w:lang w:val="de-DE"/>
        </w:rPr>
      </w:pPr>
      <w:r w:rsidRPr="00D94FDA">
        <w:rPr>
          <w:rFonts w:ascii="PT Serif" w:hAnsi="PT Serif"/>
          <w:sz w:val="23"/>
          <w:szCs w:val="23"/>
          <w:lang w:val="de-DE"/>
        </w:rPr>
        <w:t xml:space="preserve">Hutba, </w:t>
      </w:r>
      <w:r w:rsidR="005407CC">
        <w:rPr>
          <w:rFonts w:ascii="PT Serif" w:hAnsi="PT Serif"/>
          <w:sz w:val="23"/>
          <w:szCs w:val="23"/>
          <w:lang w:val="de-DE"/>
        </w:rPr>
        <w:t>12</w:t>
      </w:r>
      <w:r w:rsidRPr="00D94FDA">
        <w:rPr>
          <w:rFonts w:ascii="PT Serif" w:hAnsi="PT Serif"/>
          <w:sz w:val="23"/>
          <w:szCs w:val="23"/>
          <w:lang w:val="de-DE"/>
        </w:rPr>
        <w:t>.0</w:t>
      </w:r>
      <w:r w:rsidR="005407CC">
        <w:rPr>
          <w:rFonts w:ascii="PT Serif" w:hAnsi="PT Serif"/>
          <w:sz w:val="23"/>
          <w:szCs w:val="23"/>
          <w:lang w:val="de-DE"/>
        </w:rPr>
        <w:t>9</w:t>
      </w:r>
      <w:r w:rsidRPr="00D94FDA">
        <w:rPr>
          <w:rFonts w:ascii="PT Serif" w:hAnsi="PT Serif"/>
          <w:sz w:val="23"/>
          <w:szCs w:val="23"/>
          <w:lang w:val="de-DE"/>
        </w:rPr>
        <w:t>.2024</w:t>
      </w:r>
    </w:p>
    <w:p w14:paraId="3FE56936" w14:textId="4F3AB718" w:rsidR="005407CC" w:rsidRPr="00AD1D39" w:rsidRDefault="005407CC" w:rsidP="00AD1D39">
      <w:pPr>
        <w:pStyle w:val="KeinLeerraum"/>
        <w:ind w:hanging="142"/>
        <w:rPr>
          <w:rFonts w:ascii="PT Serif" w:hAnsi="PT Serif"/>
          <w:sz w:val="28"/>
          <w:szCs w:val="28"/>
          <w:lang w:val="de-DE"/>
        </w:rPr>
      </w:pPr>
      <w:r w:rsidRPr="005407CC">
        <w:rPr>
          <w:rFonts w:ascii="PT Serif" w:hAnsi="PT Serif"/>
          <w:b/>
          <w:bCs/>
          <w:sz w:val="23"/>
          <w:szCs w:val="23"/>
        </w:rPr>
        <w:t>Unheil auf der Welt</w:t>
      </w:r>
    </w:p>
    <w:p w14:paraId="50A4E86E" w14:textId="77777777" w:rsidR="00AD1D39" w:rsidRPr="00AD1D39" w:rsidRDefault="00AD1D39" w:rsidP="00AD1D39">
      <w:pPr>
        <w:pStyle w:val="s13"/>
        <w:bidi/>
        <w:spacing w:before="75" w:beforeAutospacing="0" w:after="75" w:afterAutospacing="0"/>
        <w:jc w:val="center"/>
        <w:rPr>
          <w:rStyle w:val="s12"/>
          <w:rFonts w:ascii="XB Niloofar" w:hAnsi="XB Niloofar" w:cs="XB Niloofar"/>
          <w:color w:val="000000"/>
          <w:sz w:val="28"/>
          <w:szCs w:val="28"/>
        </w:rPr>
      </w:pPr>
      <w:r w:rsidRPr="00AD1D39">
        <w:rPr>
          <w:rStyle w:val="s6"/>
          <w:rFonts w:ascii="XB Niloofar" w:hAnsi="XB Niloofar" w:cs="XB Niloofar" w:hint="cs"/>
          <w:b/>
          <w:bCs/>
          <w:color w:val="C00000"/>
          <w:sz w:val="28"/>
          <w:szCs w:val="28"/>
          <w:rtl/>
        </w:rPr>
        <w:t>بِسْمِ اللّٰهِ الرَّحْمٰنِ</w:t>
      </w:r>
      <w:r w:rsidRPr="00AD1D39">
        <w:rPr>
          <w:rStyle w:val="apple-converted-space"/>
          <w:rFonts w:ascii="XB Niloofar" w:hAnsi="XB Niloofar" w:cs="XB Niloofar" w:hint="cs"/>
          <w:b/>
          <w:bCs/>
          <w:color w:val="C00000"/>
          <w:sz w:val="28"/>
          <w:szCs w:val="28"/>
          <w:rtl/>
        </w:rPr>
        <w:t> </w:t>
      </w:r>
      <w:r w:rsidRPr="00AD1D39">
        <w:rPr>
          <w:rStyle w:val="s6"/>
          <w:rFonts w:ascii="XB Niloofar" w:hAnsi="XB Niloofar" w:cs="XB Niloofar" w:hint="cs"/>
          <w:b/>
          <w:bCs/>
          <w:color w:val="C00000"/>
          <w:sz w:val="28"/>
          <w:szCs w:val="28"/>
          <w:rtl/>
        </w:rPr>
        <w:t>الرَّحٖيمِ</w:t>
      </w:r>
      <w:r w:rsidRPr="00AD1D39">
        <w:rPr>
          <w:rFonts w:ascii="XB Niloofar" w:hAnsi="XB Niloofar" w:cs="XB Niloofar" w:hint="cs"/>
          <w:b/>
          <w:bCs/>
          <w:color w:val="C00000"/>
          <w:sz w:val="28"/>
          <w:szCs w:val="28"/>
          <w:rtl/>
        </w:rPr>
        <w:br/>
      </w:r>
      <w:r w:rsidRPr="00AD1D39">
        <w:rPr>
          <w:rStyle w:val="s6"/>
          <w:rFonts w:ascii="XB Niloofar" w:hAnsi="XB Niloofar" w:cs="XB Niloofar" w:hint="cs"/>
          <w:b/>
          <w:bCs/>
          <w:color w:val="C00000"/>
          <w:sz w:val="28"/>
          <w:szCs w:val="28"/>
          <w:rtl/>
        </w:rPr>
        <w:t>﴿</w:t>
      </w:r>
      <w:r w:rsidRPr="00AD1D39">
        <w:rPr>
          <w:rStyle w:val="apple-converted-space"/>
          <w:rFonts w:ascii="XB Niloofar" w:hAnsi="XB Niloofar" w:cs="XB Niloofar" w:hint="cs"/>
          <w:b/>
          <w:bCs/>
          <w:color w:val="000000"/>
          <w:sz w:val="28"/>
          <w:szCs w:val="28"/>
          <w:rtl/>
        </w:rPr>
        <w:t> </w:t>
      </w:r>
      <w:r w:rsidRPr="00AD1D39">
        <w:rPr>
          <w:rStyle w:val="s9"/>
          <w:rFonts w:ascii="XB Niloofar" w:hAnsi="XB Niloofar" w:cs="XB Niloofar" w:hint="cs"/>
          <w:b/>
          <w:bCs/>
          <w:color w:val="000000"/>
          <w:sz w:val="28"/>
          <w:szCs w:val="28"/>
          <w:rtl/>
        </w:rPr>
        <w:t>وَاِذَا</w:t>
      </w:r>
      <w:r w:rsidRPr="00AD1D39">
        <w:rPr>
          <w:rStyle w:val="apple-converted-space"/>
          <w:rFonts w:ascii="XB Niloofar" w:hAnsi="XB Niloofar" w:cs="XB Niloofar" w:hint="cs"/>
          <w:b/>
          <w:bCs/>
          <w:color w:val="000000"/>
          <w:sz w:val="28"/>
          <w:szCs w:val="28"/>
          <w:rtl/>
        </w:rPr>
        <w:t> </w:t>
      </w:r>
      <w:r w:rsidRPr="00AD1D39">
        <w:rPr>
          <w:rStyle w:val="s9"/>
          <w:rFonts w:ascii="XB Niloofar" w:hAnsi="XB Niloofar" w:cs="XB Niloofar" w:hint="cs"/>
          <w:b/>
          <w:bCs/>
          <w:color w:val="000000"/>
          <w:sz w:val="28"/>
          <w:szCs w:val="28"/>
          <w:rtl/>
        </w:rPr>
        <w:t>قٖيلَ</w:t>
      </w:r>
      <w:r w:rsidRPr="00AD1D39">
        <w:rPr>
          <w:rStyle w:val="apple-converted-space"/>
          <w:rFonts w:ascii="XB Niloofar" w:hAnsi="XB Niloofar" w:cs="XB Niloofar" w:hint="cs"/>
          <w:b/>
          <w:bCs/>
          <w:color w:val="000000"/>
          <w:sz w:val="28"/>
          <w:szCs w:val="28"/>
          <w:rtl/>
        </w:rPr>
        <w:t> </w:t>
      </w:r>
      <w:r w:rsidRPr="00AD1D39">
        <w:rPr>
          <w:rStyle w:val="s9"/>
          <w:rFonts w:ascii="XB Niloofar" w:hAnsi="XB Niloofar" w:cs="XB Niloofar" w:hint="cs"/>
          <w:b/>
          <w:bCs/>
          <w:color w:val="000000"/>
          <w:sz w:val="28"/>
          <w:szCs w:val="28"/>
          <w:rtl/>
        </w:rPr>
        <w:t>لَهُمْ لَا تُفْسِدُوا</w:t>
      </w:r>
      <w:r w:rsidRPr="00AD1D39">
        <w:rPr>
          <w:rStyle w:val="apple-converted-space"/>
          <w:rFonts w:ascii="XB Niloofar" w:hAnsi="XB Niloofar" w:cs="XB Niloofar" w:hint="cs"/>
          <w:b/>
          <w:bCs/>
          <w:color w:val="000000"/>
          <w:sz w:val="28"/>
          <w:szCs w:val="28"/>
          <w:rtl/>
        </w:rPr>
        <w:t> </w:t>
      </w:r>
      <w:r w:rsidRPr="00AD1D39">
        <w:rPr>
          <w:rStyle w:val="s9"/>
          <w:rFonts w:ascii="XB Niloofar" w:hAnsi="XB Niloofar" w:cs="XB Niloofar" w:hint="cs"/>
          <w:b/>
          <w:bCs/>
          <w:color w:val="000000"/>
          <w:sz w:val="28"/>
          <w:szCs w:val="28"/>
          <w:rtl/>
        </w:rPr>
        <w:t>فِى</w:t>
      </w:r>
      <w:r w:rsidRPr="00AD1D39">
        <w:rPr>
          <w:rStyle w:val="apple-converted-space"/>
          <w:rFonts w:ascii="XB Niloofar" w:hAnsi="XB Niloofar" w:cs="XB Niloofar" w:hint="cs"/>
          <w:b/>
          <w:bCs/>
          <w:color w:val="000000"/>
          <w:sz w:val="28"/>
          <w:szCs w:val="28"/>
          <w:rtl/>
        </w:rPr>
        <w:t> </w:t>
      </w:r>
      <w:r w:rsidRPr="00AD1D39">
        <w:rPr>
          <w:rStyle w:val="s9"/>
          <w:rFonts w:ascii="XB Niloofar" w:hAnsi="XB Niloofar" w:cs="XB Niloofar" w:hint="cs"/>
          <w:b/>
          <w:bCs/>
          <w:color w:val="000000"/>
          <w:sz w:val="28"/>
          <w:szCs w:val="28"/>
          <w:rtl/>
        </w:rPr>
        <w:t>الْاَرْضِ</w:t>
      </w:r>
      <w:r w:rsidRPr="00AD1D39">
        <w:rPr>
          <w:rStyle w:val="s10"/>
          <w:b/>
          <w:bCs/>
          <w:color w:val="000000"/>
          <w:sz w:val="28"/>
          <w:szCs w:val="28"/>
          <w:rtl/>
        </w:rPr>
        <w:t>ۙ</w:t>
      </w:r>
      <w:r w:rsidRPr="00AD1D39">
        <w:rPr>
          <w:rStyle w:val="apple-converted-space"/>
          <w:rFonts w:ascii="XB Niloofar" w:hAnsi="XB Niloofar" w:cs="XB Niloofar" w:hint="cs"/>
          <w:b/>
          <w:bCs/>
          <w:color w:val="000000"/>
          <w:sz w:val="28"/>
          <w:szCs w:val="28"/>
          <w:rtl/>
        </w:rPr>
        <w:t> </w:t>
      </w:r>
      <w:r w:rsidRPr="00AD1D39">
        <w:rPr>
          <w:rStyle w:val="s9"/>
          <w:rFonts w:ascii="XB Niloofar" w:hAnsi="XB Niloofar" w:cs="XB Niloofar" w:hint="cs"/>
          <w:b/>
          <w:bCs/>
          <w:color w:val="000000"/>
          <w:sz w:val="28"/>
          <w:szCs w:val="28"/>
          <w:rtl/>
        </w:rPr>
        <w:t>قَالُٓوا</w:t>
      </w:r>
      <w:r w:rsidRPr="00AD1D39">
        <w:rPr>
          <w:rStyle w:val="apple-converted-space"/>
          <w:rFonts w:ascii="XB Niloofar" w:hAnsi="XB Niloofar" w:cs="XB Niloofar" w:hint="cs"/>
          <w:b/>
          <w:bCs/>
          <w:color w:val="000000"/>
          <w:sz w:val="28"/>
          <w:szCs w:val="28"/>
          <w:rtl/>
        </w:rPr>
        <w:t> </w:t>
      </w:r>
      <w:r w:rsidRPr="00AD1D39">
        <w:rPr>
          <w:rStyle w:val="s9"/>
          <w:rFonts w:ascii="XB Niloofar" w:hAnsi="XB Niloofar" w:cs="XB Niloofar" w:hint="cs"/>
          <w:b/>
          <w:bCs/>
          <w:color w:val="000000"/>
          <w:sz w:val="28"/>
          <w:szCs w:val="28"/>
          <w:rtl/>
        </w:rPr>
        <w:t>اِنَّمَا نَحْنُ</w:t>
      </w:r>
      <w:r w:rsidRPr="00AD1D39">
        <w:rPr>
          <w:rStyle w:val="apple-converted-space"/>
          <w:rFonts w:ascii="XB Niloofar" w:hAnsi="XB Niloofar" w:cs="XB Niloofar" w:hint="cs"/>
          <w:b/>
          <w:bCs/>
          <w:color w:val="000000"/>
          <w:sz w:val="28"/>
          <w:szCs w:val="28"/>
          <w:rtl/>
        </w:rPr>
        <w:t> </w:t>
      </w:r>
      <w:proofErr w:type="gramStart"/>
      <w:r w:rsidRPr="00AD1D39">
        <w:rPr>
          <w:rStyle w:val="s9"/>
          <w:rFonts w:ascii="XB Niloofar" w:hAnsi="XB Niloofar" w:cs="XB Niloofar" w:hint="cs"/>
          <w:b/>
          <w:bCs/>
          <w:color w:val="000000"/>
          <w:sz w:val="28"/>
          <w:szCs w:val="28"/>
          <w:rtl/>
        </w:rPr>
        <w:t>مُصْلِحُونَ</w:t>
      </w:r>
      <w:r w:rsidRPr="00AD1D39">
        <w:rPr>
          <w:rStyle w:val="apple-converted-space"/>
          <w:rFonts w:ascii="XB Niloofar" w:hAnsi="XB Niloofar" w:cs="XB Niloofar" w:hint="cs"/>
          <w:b/>
          <w:bCs/>
          <w:color w:val="000000"/>
          <w:sz w:val="28"/>
          <w:szCs w:val="28"/>
          <w:rtl/>
        </w:rPr>
        <w:t> </w:t>
      </w:r>
      <w:r w:rsidRPr="00AD1D39">
        <w:rPr>
          <w:rStyle w:val="s6"/>
          <w:rFonts w:ascii="XB Niloofar" w:hAnsi="XB Niloofar" w:cs="XB Niloofar" w:hint="cs"/>
          <w:b/>
          <w:bCs/>
          <w:color w:val="C00000"/>
          <w:sz w:val="28"/>
          <w:szCs w:val="28"/>
          <w:rtl/>
        </w:rPr>
        <w:t>﴾</w:t>
      </w:r>
      <w:proofErr w:type="gramEnd"/>
      <w:r w:rsidRPr="00AD1D39">
        <w:rPr>
          <w:rFonts w:ascii="XB Niloofar" w:hAnsi="XB Niloofar" w:cs="XB Niloofar" w:hint="cs"/>
          <w:b/>
          <w:bCs/>
          <w:color w:val="000000"/>
          <w:sz w:val="28"/>
          <w:szCs w:val="28"/>
          <w:rtl/>
        </w:rPr>
        <w:br/>
      </w:r>
      <w:r w:rsidRPr="00AD1D39">
        <w:rPr>
          <w:rStyle w:val="s12"/>
          <w:rFonts w:ascii="XB Niloofar" w:hAnsi="XB Niloofar" w:cs="XB Niloofar" w:hint="cs"/>
          <w:color w:val="000000"/>
          <w:sz w:val="28"/>
          <w:szCs w:val="28"/>
          <w:rtl/>
        </w:rPr>
        <w:t>سورة البقرة، 2:11</w:t>
      </w:r>
    </w:p>
    <w:p w14:paraId="2450EC41" w14:textId="77777777" w:rsidR="00AD1D39" w:rsidRPr="00AD1D39" w:rsidRDefault="00AD1D39" w:rsidP="00AD1D39">
      <w:pPr>
        <w:pStyle w:val="s13"/>
        <w:bidi/>
        <w:spacing w:before="75" w:beforeAutospacing="0" w:after="75" w:afterAutospacing="0"/>
        <w:jc w:val="center"/>
        <w:rPr>
          <w:rFonts w:ascii="XB Niloofar" w:hAnsi="XB Niloofar" w:cs="XB Niloofar"/>
          <w:color w:val="000000"/>
          <w:sz w:val="28"/>
          <w:szCs w:val="28"/>
        </w:rPr>
      </w:pPr>
    </w:p>
    <w:p w14:paraId="6175B793" w14:textId="77777777" w:rsidR="00AD1D39" w:rsidRPr="00AD1D39" w:rsidRDefault="00AD1D39" w:rsidP="00AD1D39">
      <w:pPr>
        <w:pStyle w:val="s13"/>
        <w:bidi/>
        <w:spacing w:before="75" w:beforeAutospacing="0" w:after="75" w:afterAutospacing="0"/>
        <w:jc w:val="center"/>
        <w:rPr>
          <w:rFonts w:ascii="XB Niloofar" w:hAnsi="XB Niloofar" w:cs="XB Niloofar" w:hint="cs"/>
          <w:color w:val="000000"/>
          <w:sz w:val="28"/>
          <w:szCs w:val="28"/>
          <w:rtl/>
        </w:rPr>
      </w:pPr>
      <w:r w:rsidRPr="00AD1D39">
        <w:rPr>
          <w:rStyle w:val="s14"/>
          <w:rFonts w:ascii="XB Niloofar" w:hAnsi="XB Niloofar" w:cs="XB Niloofar" w:hint="cs"/>
          <w:color w:val="000000"/>
          <w:sz w:val="28"/>
          <w:szCs w:val="28"/>
          <w:shd w:val="clear" w:color="auto" w:fill="FFFFFF"/>
          <w:rtl/>
        </w:rPr>
        <w:t>عَنْ أَبِى مُوسَى قَالَ</w:t>
      </w:r>
      <w:r w:rsidRPr="00AD1D39">
        <w:rPr>
          <w:rStyle w:val="apple-converted-space"/>
          <w:rFonts w:ascii="XB Niloofar" w:hAnsi="XB Niloofar" w:cs="XB Niloofar" w:hint="cs"/>
          <w:color w:val="000000"/>
          <w:sz w:val="28"/>
          <w:szCs w:val="28"/>
          <w:shd w:val="clear" w:color="auto" w:fill="FFFFFF"/>
          <w:rtl/>
        </w:rPr>
        <w:t> </w:t>
      </w:r>
      <w:r w:rsidRPr="00AD1D39">
        <w:rPr>
          <w:rStyle w:val="s14"/>
          <w:rFonts w:ascii="XB Niloofar" w:hAnsi="XB Niloofar" w:cs="XB Niloofar" w:hint="cs"/>
          <w:color w:val="000000"/>
          <w:sz w:val="28"/>
          <w:szCs w:val="28"/>
          <w:shd w:val="clear" w:color="auto" w:fill="FFFFFF"/>
          <w:rtl/>
        </w:rPr>
        <w:t>قَالَ</w:t>
      </w:r>
      <w:r w:rsidRPr="00AD1D39">
        <w:rPr>
          <w:rStyle w:val="apple-converted-space"/>
          <w:rFonts w:ascii="XB Niloofar" w:hAnsi="XB Niloofar" w:cs="XB Niloofar" w:hint="cs"/>
          <w:color w:val="000000"/>
          <w:sz w:val="28"/>
          <w:szCs w:val="28"/>
          <w:shd w:val="clear" w:color="auto" w:fill="FFFFFF"/>
          <w:rtl/>
        </w:rPr>
        <w:t> </w:t>
      </w:r>
      <w:r w:rsidRPr="00AD1D39">
        <w:rPr>
          <w:rStyle w:val="s14"/>
          <w:rFonts w:ascii="XB Niloofar" w:hAnsi="XB Niloofar" w:cs="XB Niloofar" w:hint="cs"/>
          <w:color w:val="000000"/>
          <w:sz w:val="28"/>
          <w:szCs w:val="28"/>
          <w:shd w:val="clear" w:color="auto" w:fill="FFFFFF"/>
          <w:rtl/>
        </w:rPr>
        <w:t>رَسُولُ اللَّهِ</w:t>
      </w:r>
      <w:r w:rsidRPr="00AD1D39">
        <w:rPr>
          <w:rStyle w:val="apple-converted-space"/>
          <w:rFonts w:ascii="XB Niloofar" w:hAnsi="XB Niloofar" w:cs="XB Niloofar" w:hint="cs"/>
          <w:color w:val="000000"/>
          <w:sz w:val="28"/>
          <w:szCs w:val="28"/>
          <w:rtl/>
        </w:rPr>
        <w:t> </w:t>
      </w:r>
      <w:r w:rsidRPr="00AD1D39">
        <w:rPr>
          <w:rStyle w:val="s12"/>
          <w:rFonts w:ascii="XB Niloofar" w:hAnsi="XB Niloofar" w:cs="XB Niloofar" w:hint="cs"/>
          <w:color w:val="000000"/>
          <w:sz w:val="28"/>
          <w:szCs w:val="28"/>
          <w:rtl/>
        </w:rPr>
        <w:t>ﷺ:</w:t>
      </w:r>
      <w:r w:rsidRPr="00AD1D39">
        <w:rPr>
          <w:rFonts w:ascii="XB Niloofar" w:hAnsi="XB Niloofar" w:cs="XB Niloofar" w:hint="cs"/>
          <w:b/>
          <w:bCs/>
          <w:color w:val="000000"/>
          <w:sz w:val="28"/>
          <w:szCs w:val="28"/>
          <w:rtl/>
        </w:rPr>
        <w:br/>
      </w:r>
      <w:r w:rsidRPr="00AD1D39">
        <w:rPr>
          <w:rStyle w:val="s6"/>
          <w:rFonts w:ascii="XB Niloofar" w:hAnsi="XB Niloofar" w:cs="XB Niloofar" w:hint="cs"/>
          <w:b/>
          <w:bCs/>
          <w:color w:val="C00000"/>
          <w:sz w:val="28"/>
          <w:szCs w:val="28"/>
          <w:rtl/>
        </w:rPr>
        <w:t>«</w:t>
      </w:r>
      <w:r w:rsidRPr="00AD1D39">
        <w:rPr>
          <w:rStyle w:val="apple-converted-space"/>
          <w:rFonts w:ascii="XB Niloofar" w:hAnsi="XB Niloofar" w:cs="XB Niloofar" w:hint="cs"/>
          <w:b/>
          <w:bCs/>
          <w:color w:val="000000"/>
          <w:sz w:val="28"/>
          <w:szCs w:val="28"/>
          <w:rtl/>
        </w:rPr>
        <w:t> </w:t>
      </w:r>
      <w:r w:rsidRPr="00AD1D39">
        <w:rPr>
          <w:rStyle w:val="s16"/>
          <w:rFonts w:ascii="XB Niloofar" w:hAnsi="XB Niloofar" w:cs="XB Niloofar" w:hint="cs"/>
          <w:b/>
          <w:bCs/>
          <w:color w:val="000000"/>
          <w:sz w:val="28"/>
          <w:szCs w:val="28"/>
          <w:shd w:val="clear" w:color="auto" w:fill="FFFFFF"/>
          <w:rtl/>
        </w:rPr>
        <w:t>إِنَّ اللَّهَ عَزَّ وَجَلَّ يُمْلِى لِلظَّالِمِ فَإِذَا أَخَذَهُ لَمْ</w:t>
      </w:r>
      <w:r w:rsidRPr="00AD1D39">
        <w:rPr>
          <w:rStyle w:val="apple-converted-space"/>
          <w:rFonts w:ascii="XB Niloofar" w:hAnsi="XB Niloofar" w:cs="XB Niloofar" w:hint="cs"/>
          <w:b/>
          <w:bCs/>
          <w:color w:val="000000"/>
          <w:sz w:val="28"/>
          <w:szCs w:val="28"/>
          <w:shd w:val="clear" w:color="auto" w:fill="FFFFFF"/>
          <w:rtl/>
        </w:rPr>
        <w:t> </w:t>
      </w:r>
      <w:proofErr w:type="gramStart"/>
      <w:r w:rsidRPr="00AD1D39">
        <w:rPr>
          <w:rStyle w:val="s16"/>
          <w:rFonts w:ascii="XB Niloofar" w:hAnsi="XB Niloofar" w:cs="XB Niloofar" w:hint="cs"/>
          <w:b/>
          <w:bCs/>
          <w:color w:val="000000"/>
          <w:sz w:val="28"/>
          <w:szCs w:val="28"/>
          <w:shd w:val="clear" w:color="auto" w:fill="FFFFFF"/>
          <w:rtl/>
        </w:rPr>
        <w:t>يُفْلِتْهُ</w:t>
      </w:r>
      <w:r w:rsidRPr="00AD1D39">
        <w:rPr>
          <w:rStyle w:val="apple-converted-space"/>
          <w:rFonts w:ascii="XB Niloofar" w:hAnsi="XB Niloofar" w:cs="XB Niloofar" w:hint="cs"/>
          <w:b/>
          <w:bCs/>
          <w:color w:val="C00000"/>
          <w:sz w:val="28"/>
          <w:szCs w:val="28"/>
          <w:rtl/>
        </w:rPr>
        <w:t> </w:t>
      </w:r>
      <w:r w:rsidRPr="00AD1D39">
        <w:rPr>
          <w:rStyle w:val="s6"/>
          <w:rFonts w:ascii="XB Niloofar" w:hAnsi="XB Niloofar" w:cs="XB Niloofar" w:hint="cs"/>
          <w:b/>
          <w:bCs/>
          <w:color w:val="C00000"/>
          <w:sz w:val="28"/>
          <w:szCs w:val="28"/>
          <w:rtl/>
        </w:rPr>
        <w:t>»</w:t>
      </w:r>
      <w:proofErr w:type="gramEnd"/>
      <w:r w:rsidRPr="00AD1D39">
        <w:rPr>
          <w:rFonts w:ascii="XB Niloofar" w:hAnsi="XB Niloofar" w:cs="XB Niloofar" w:hint="cs"/>
          <w:b/>
          <w:bCs/>
          <w:color w:val="C00000"/>
          <w:sz w:val="28"/>
          <w:szCs w:val="28"/>
          <w:rtl/>
        </w:rPr>
        <w:br/>
      </w:r>
      <w:r w:rsidRPr="00AD1D39">
        <w:rPr>
          <w:rStyle w:val="s12"/>
          <w:rFonts w:ascii="XB Niloofar" w:hAnsi="XB Niloofar" w:cs="XB Niloofar" w:hint="cs"/>
          <w:color w:val="000000"/>
          <w:sz w:val="28"/>
          <w:szCs w:val="28"/>
          <w:rtl/>
        </w:rPr>
        <w:t>مسلم، بير، 61</w:t>
      </w:r>
    </w:p>
    <w:p w14:paraId="471A9586" w14:textId="2287D146" w:rsidR="005407CC" w:rsidRPr="005407CC" w:rsidRDefault="002A5FCC" w:rsidP="005407CC">
      <w:pPr>
        <w:autoSpaceDE w:val="0"/>
        <w:autoSpaceDN w:val="0"/>
        <w:adjustRightInd w:val="0"/>
        <w:spacing w:after="0" w:line="240" w:lineRule="auto"/>
        <w:jc w:val="both"/>
        <w:rPr>
          <w:rFonts w:ascii="PT Serif" w:hAnsi="PT Serif" w:cs="PT Serif"/>
          <w:b/>
          <w:bCs/>
          <w:color w:val="000000"/>
          <w14:ligatures w14:val="standardContextual"/>
        </w:rPr>
      </w:pPr>
      <w:r>
        <w:rPr>
          <w:rFonts w:ascii="PT Serif" w:hAnsi="PT Serif" w:cs="PT Serif"/>
          <w:b/>
          <w:bCs/>
          <w:color w:val="000000"/>
          <w14:ligatures w14:val="standardContextual"/>
        </w:rPr>
        <w:t>Verehrte Geschwister</w:t>
      </w:r>
      <w:r w:rsidR="005407CC" w:rsidRPr="005407CC">
        <w:rPr>
          <w:rFonts w:ascii="PT Serif" w:hAnsi="PT Serif" w:cs="PT Serif"/>
          <w:b/>
          <w:bCs/>
          <w:color w:val="000000"/>
          <w14:ligatures w14:val="standardContextual"/>
        </w:rPr>
        <w:t xml:space="preserve">! </w:t>
      </w:r>
    </w:p>
    <w:p w14:paraId="61E7009B" w14:textId="609F440A" w:rsidR="005407CC" w:rsidRPr="005407CC" w:rsidRDefault="002A5FCC" w:rsidP="005407CC">
      <w:pPr>
        <w:autoSpaceDE w:val="0"/>
        <w:autoSpaceDN w:val="0"/>
        <w:adjustRightInd w:val="0"/>
        <w:spacing w:after="0" w:line="240" w:lineRule="auto"/>
        <w:jc w:val="both"/>
        <w:rPr>
          <w:rFonts w:ascii="PT Serif" w:hAnsi="PT Serif" w:cs="PT Serif"/>
          <w:color w:val="000000"/>
          <w14:ligatures w14:val="standardContextual"/>
        </w:rPr>
      </w:pPr>
      <w:r>
        <w:rPr>
          <w:rFonts w:ascii="PT Serif" w:hAnsi="PT Serif" w:cs="PT Serif"/>
          <w:color w:val="000000"/>
          <w14:ligatures w14:val="standardContextual"/>
        </w:rPr>
        <w:t>Die Menschheit</w:t>
      </w:r>
      <w:r w:rsidR="005407CC" w:rsidRPr="005407CC">
        <w:rPr>
          <w:rFonts w:ascii="PT Serif" w:hAnsi="PT Serif" w:cs="PT Serif"/>
          <w:color w:val="000000"/>
          <w14:ligatures w14:val="standardContextual"/>
        </w:rPr>
        <w:t xml:space="preserve"> hat </w:t>
      </w:r>
      <w:r>
        <w:rPr>
          <w:rFonts w:ascii="PT Serif" w:hAnsi="PT Serif" w:cs="PT Serif"/>
          <w:color w:val="000000"/>
          <w14:ligatures w14:val="standardContextual"/>
        </w:rPr>
        <w:t xml:space="preserve">sich weiterentwickelt, sie hat </w:t>
      </w:r>
      <w:r w:rsidR="005407CC" w:rsidRPr="005407CC">
        <w:rPr>
          <w:rFonts w:ascii="PT Serif" w:hAnsi="PT Serif" w:cs="PT Serif"/>
          <w:color w:val="000000"/>
          <w14:ligatures w14:val="standardContextual"/>
        </w:rPr>
        <w:t xml:space="preserve">in Wissenschaft und Technologie große Fortschritte gemacht. Doch leider sind wir </w:t>
      </w:r>
      <w:r>
        <w:rPr>
          <w:rFonts w:ascii="PT Serif" w:hAnsi="PT Serif" w:cs="PT Serif"/>
          <w:color w:val="000000"/>
          <w14:ligatures w14:val="standardContextual"/>
        </w:rPr>
        <w:t xml:space="preserve">auch in unserer </w:t>
      </w:r>
      <w:r w:rsidRPr="005407CC">
        <w:rPr>
          <w:rFonts w:ascii="PT Serif" w:hAnsi="PT Serif" w:cs="PT Serif"/>
          <w:color w:val="000000"/>
          <w14:ligatures w14:val="standardContextual"/>
        </w:rPr>
        <w:t>heut</w:t>
      </w:r>
      <w:r>
        <w:rPr>
          <w:rFonts w:ascii="PT Serif" w:hAnsi="PT Serif" w:cs="PT Serif"/>
          <w:color w:val="000000"/>
          <w14:ligatures w14:val="standardContextual"/>
        </w:rPr>
        <w:t>igen Zeit</w:t>
      </w:r>
      <w:r w:rsidRPr="005407CC">
        <w:rPr>
          <w:rFonts w:ascii="PT Serif" w:hAnsi="PT Serif" w:cs="PT Serif"/>
          <w:color w:val="000000"/>
          <w14:ligatures w14:val="standardContextual"/>
        </w:rPr>
        <w:t xml:space="preserve"> </w:t>
      </w:r>
      <w:r w:rsidR="005407CC" w:rsidRPr="005407CC">
        <w:rPr>
          <w:rFonts w:ascii="PT Serif" w:hAnsi="PT Serif" w:cs="PT Serif"/>
          <w:color w:val="000000"/>
          <w14:ligatures w14:val="standardContextual"/>
        </w:rPr>
        <w:t>Zeugen von Grausamkeiten, wie sie selbst in sogenannten rückschrittlichen Zeitaltern selten waren. In Palästina und Ostturkestan sind Unterdrückte und Entrechtete in ihrem eigenen Land Blut und Tränen ausgeliefert. Frauen, Kinder und Alte werden aus ihren Häusern vertrieben. Wer Widerstand leistet, dem droh</w:t>
      </w:r>
      <w:r w:rsidR="00503C3D">
        <w:rPr>
          <w:rFonts w:ascii="PT Serif" w:hAnsi="PT Serif" w:cs="PT Serif"/>
          <w:color w:val="000000"/>
          <w14:ligatures w14:val="standardContextual"/>
        </w:rPr>
        <w:t>en</w:t>
      </w:r>
      <w:r w:rsidR="005407CC" w:rsidRPr="005407CC">
        <w:rPr>
          <w:rFonts w:ascii="PT Serif" w:hAnsi="PT Serif" w:cs="PT Serif"/>
          <w:color w:val="000000"/>
          <w14:ligatures w14:val="standardContextual"/>
        </w:rPr>
        <w:t xml:space="preserve"> Hunger und Tod.</w:t>
      </w:r>
    </w:p>
    <w:p w14:paraId="760F2CB9" w14:textId="77777777" w:rsidR="005407CC" w:rsidRPr="005407CC" w:rsidRDefault="005407CC" w:rsidP="005407CC">
      <w:pPr>
        <w:autoSpaceDE w:val="0"/>
        <w:autoSpaceDN w:val="0"/>
        <w:adjustRightInd w:val="0"/>
        <w:spacing w:after="0" w:line="240" w:lineRule="auto"/>
        <w:jc w:val="both"/>
        <w:rPr>
          <w:rFonts w:ascii="PT Serif" w:hAnsi="PT Serif" w:cs="PT Serif"/>
          <w:color w:val="000000"/>
          <w14:ligatures w14:val="standardContextual"/>
        </w:rPr>
      </w:pPr>
    </w:p>
    <w:p w14:paraId="3F339D0F" w14:textId="333A1135" w:rsidR="005407CC" w:rsidRPr="005407CC" w:rsidRDefault="005407CC" w:rsidP="005407CC">
      <w:pPr>
        <w:autoSpaceDE w:val="0"/>
        <w:autoSpaceDN w:val="0"/>
        <w:adjustRightInd w:val="0"/>
        <w:spacing w:after="0" w:line="240" w:lineRule="auto"/>
        <w:jc w:val="both"/>
        <w:rPr>
          <w:rFonts w:ascii="PT Serif" w:hAnsi="PT Serif" w:cs="PT Serif"/>
          <w:color w:val="000000"/>
          <w14:ligatures w14:val="standardContextual"/>
        </w:rPr>
      </w:pPr>
      <w:r w:rsidRPr="005407CC">
        <w:rPr>
          <w:rFonts w:ascii="PT Serif" w:hAnsi="PT Serif" w:cs="PT Serif"/>
          <w:color w:val="000000"/>
          <w14:ligatures w14:val="standardContextual"/>
        </w:rPr>
        <w:t>In Gaza sind bei den Bombardierungen mehr als 60.000 Menschen ums Leben gekommen. Noch immer gelten über 10.000 Menschen unter den Trümmern als vermisst. Hunderte sind bereits an Hunger gestorben. Die Zahl der Verletzten liegt inzwischen bei etwa 150.000. Mit jedem Tag und jeder Stunde steigen diese Zahlen weiter an. Diese Grausamkeit wird im Bericht der Vereinten Nationen als Kriegsverbrechen bezeichnet</w:t>
      </w:r>
      <w:r w:rsidR="002A5FCC">
        <w:rPr>
          <w:rFonts w:ascii="PT Serif" w:hAnsi="PT Serif" w:cs="PT Serif"/>
          <w:color w:val="000000"/>
          <w14:ligatures w14:val="standardContextual"/>
        </w:rPr>
        <w:t xml:space="preserve"> und</w:t>
      </w:r>
      <w:r w:rsidR="002A5FCC" w:rsidRPr="005407CC">
        <w:rPr>
          <w:rFonts w:ascii="PT Serif" w:hAnsi="PT Serif" w:cs="PT Serif"/>
          <w:color w:val="000000"/>
          <w14:ligatures w14:val="standardContextual"/>
        </w:rPr>
        <w:t xml:space="preserve"> </w:t>
      </w:r>
      <w:r w:rsidRPr="005407CC">
        <w:rPr>
          <w:rFonts w:ascii="PT Serif" w:hAnsi="PT Serif" w:cs="PT Serif"/>
          <w:color w:val="000000"/>
          <w14:ligatures w14:val="standardContextual"/>
        </w:rPr>
        <w:t>ist zweifellos zur Menschheitskatastrophe dieses Jahrhunderts geworden.</w:t>
      </w:r>
    </w:p>
    <w:p w14:paraId="3A1D18FF" w14:textId="77777777" w:rsidR="005407CC" w:rsidRPr="005407CC" w:rsidRDefault="005407CC" w:rsidP="005407CC">
      <w:pPr>
        <w:autoSpaceDE w:val="0"/>
        <w:autoSpaceDN w:val="0"/>
        <w:adjustRightInd w:val="0"/>
        <w:spacing w:after="0" w:line="240" w:lineRule="auto"/>
        <w:jc w:val="both"/>
        <w:rPr>
          <w:rFonts w:ascii="PT Serif" w:hAnsi="PT Serif" w:cs="PT Serif"/>
          <w:color w:val="000000"/>
          <w14:ligatures w14:val="standardContextual"/>
        </w:rPr>
      </w:pPr>
    </w:p>
    <w:p w14:paraId="65ACBA30" w14:textId="55B2E9B5" w:rsidR="005407CC" w:rsidRPr="005407CC" w:rsidRDefault="005407CC" w:rsidP="005407CC">
      <w:pPr>
        <w:pStyle w:val="KeinLeerraum"/>
        <w:rPr>
          <w:rFonts w:ascii="PT Serif" w:eastAsia="MS Mincho" w:hAnsi="PT Serif" w:cs="MS Mincho"/>
          <w:b/>
          <w:bCs/>
          <w:sz w:val="24"/>
          <w:szCs w:val="24"/>
        </w:rPr>
      </w:pPr>
      <w:r w:rsidRPr="005407CC">
        <w:rPr>
          <w:rFonts w:ascii="PT Serif" w:hAnsi="PT Serif"/>
          <w:b/>
          <w:bCs/>
          <w:sz w:val="24"/>
          <w:szCs w:val="24"/>
        </w:rPr>
        <w:t xml:space="preserve">Liebe </w:t>
      </w:r>
      <w:r w:rsidR="002A5FCC" w:rsidRPr="005407CC">
        <w:rPr>
          <w:rFonts w:ascii="PT Serif" w:hAnsi="PT Serif"/>
          <w:b/>
          <w:bCs/>
          <w:sz w:val="24"/>
          <w:szCs w:val="24"/>
        </w:rPr>
        <w:t>Ge</w:t>
      </w:r>
      <w:r w:rsidR="002A5FCC">
        <w:rPr>
          <w:rFonts w:ascii="PT Serif" w:hAnsi="PT Serif"/>
          <w:b/>
          <w:bCs/>
          <w:sz w:val="24"/>
          <w:szCs w:val="24"/>
        </w:rPr>
        <w:t>schwister</w:t>
      </w:r>
      <w:r w:rsidRPr="005407CC">
        <w:rPr>
          <w:rFonts w:ascii="PT Serif" w:hAnsi="PT Serif"/>
          <w:b/>
          <w:bCs/>
          <w:sz w:val="24"/>
          <w:szCs w:val="24"/>
        </w:rPr>
        <w:t>!</w:t>
      </w:r>
    </w:p>
    <w:p w14:paraId="0954D298" w14:textId="01EB84B1" w:rsidR="005407CC" w:rsidRPr="005407CC" w:rsidRDefault="005407CC" w:rsidP="005407CC">
      <w:pPr>
        <w:autoSpaceDE w:val="0"/>
        <w:autoSpaceDN w:val="0"/>
        <w:adjustRightInd w:val="0"/>
        <w:spacing w:after="240" w:line="240" w:lineRule="auto"/>
        <w:jc w:val="both"/>
        <w:rPr>
          <w:rFonts w:ascii="PT Serif" w:hAnsi="PT Serif" w:cs="Times"/>
          <w:color w:val="000000"/>
          <w:sz w:val="24"/>
          <w:szCs w:val="24"/>
          <w14:ligatures w14:val="standardContextual"/>
        </w:rPr>
      </w:pPr>
      <w:r w:rsidRPr="005407CC">
        <w:rPr>
          <w:rFonts w:ascii="PT Serif" w:hAnsi="PT Serif" w:cs="Times"/>
          <w:color w:val="000000"/>
          <w:sz w:val="24"/>
          <w:szCs w:val="24"/>
          <w14:ligatures w14:val="standardContextual"/>
        </w:rPr>
        <w:t>Weltweit erheben viele Menschen ihre Stimme gegen dieses Unrecht</w:t>
      </w:r>
      <w:r w:rsidR="002A5FCC">
        <w:rPr>
          <w:rFonts w:ascii="PT Serif" w:hAnsi="PT Serif" w:cs="Times"/>
          <w:color w:val="000000"/>
          <w:sz w:val="24"/>
          <w:szCs w:val="24"/>
          <w14:ligatures w14:val="standardContextual"/>
        </w:rPr>
        <w:t xml:space="preserve"> und protestieren dagegen.</w:t>
      </w:r>
      <w:r w:rsidRPr="005407CC">
        <w:rPr>
          <w:rFonts w:ascii="PT Serif" w:hAnsi="PT Serif" w:cs="Times"/>
          <w:color w:val="000000"/>
          <w:sz w:val="24"/>
          <w:szCs w:val="24"/>
          <w14:ligatures w14:val="standardContextual"/>
        </w:rPr>
        <w:t xml:space="preserve"> Als Muslime sind wir den Völkern dieser Welt sehr dankbar</w:t>
      </w:r>
      <w:r w:rsidR="002A5FCC">
        <w:rPr>
          <w:rFonts w:ascii="PT Serif" w:hAnsi="PT Serif" w:cs="Times"/>
          <w:color w:val="000000"/>
          <w:sz w:val="24"/>
          <w:szCs w:val="24"/>
          <w14:ligatures w14:val="standardContextual"/>
        </w:rPr>
        <w:t>;</w:t>
      </w:r>
      <w:r w:rsidR="002A5FCC" w:rsidRPr="005407CC">
        <w:rPr>
          <w:rFonts w:ascii="PT Serif" w:hAnsi="PT Serif" w:cs="Times"/>
          <w:color w:val="000000"/>
          <w:sz w:val="24"/>
          <w:szCs w:val="24"/>
          <w14:ligatures w14:val="standardContextual"/>
        </w:rPr>
        <w:t xml:space="preserve"> </w:t>
      </w:r>
      <w:r w:rsidR="002A5FCC">
        <w:rPr>
          <w:rFonts w:ascii="PT Serif" w:hAnsi="PT Serif" w:cs="Times"/>
          <w:color w:val="000000"/>
          <w:sz w:val="24"/>
          <w:szCs w:val="24"/>
          <w14:ligatures w14:val="standardContextual"/>
        </w:rPr>
        <w:t>s</w:t>
      </w:r>
      <w:r w:rsidR="002A5FCC" w:rsidRPr="005407CC">
        <w:rPr>
          <w:rFonts w:ascii="PT Serif" w:hAnsi="PT Serif" w:cs="Times"/>
          <w:color w:val="000000"/>
          <w:sz w:val="24"/>
          <w:szCs w:val="24"/>
          <w14:ligatures w14:val="standardContextual"/>
        </w:rPr>
        <w:t xml:space="preserve">ie </w:t>
      </w:r>
      <w:r w:rsidRPr="005407CC">
        <w:rPr>
          <w:rFonts w:ascii="PT Serif" w:hAnsi="PT Serif" w:cs="Times"/>
          <w:color w:val="000000"/>
          <w:sz w:val="24"/>
          <w:szCs w:val="24"/>
          <w14:ligatures w14:val="standardContextual"/>
        </w:rPr>
        <w:t>sprechen eine andere Sprache, gehören eine</w:t>
      </w:r>
      <w:r w:rsidR="002A5FCC">
        <w:rPr>
          <w:rFonts w:ascii="PT Serif" w:hAnsi="PT Serif" w:cs="Times"/>
          <w:color w:val="000000"/>
          <w:sz w:val="24"/>
          <w:szCs w:val="24"/>
          <w14:ligatures w14:val="standardContextual"/>
        </w:rPr>
        <w:t>r</w:t>
      </w:r>
      <w:r w:rsidRPr="005407CC">
        <w:rPr>
          <w:rFonts w:ascii="PT Serif" w:hAnsi="PT Serif" w:cs="Times"/>
          <w:color w:val="000000"/>
          <w:sz w:val="24"/>
          <w:szCs w:val="24"/>
          <w14:ligatures w14:val="standardContextual"/>
        </w:rPr>
        <w:t xml:space="preserve"> anderen Religion an oder haben eine andere Herkunft</w:t>
      </w:r>
      <w:r w:rsidR="002A5FCC">
        <w:rPr>
          <w:rFonts w:ascii="PT Serif" w:hAnsi="PT Serif" w:cs="Times"/>
          <w:color w:val="000000"/>
          <w:sz w:val="24"/>
          <w:szCs w:val="24"/>
          <w14:ligatures w14:val="standardContextual"/>
        </w:rPr>
        <w:t xml:space="preserve">, </w:t>
      </w:r>
      <w:r w:rsidRPr="005407CC">
        <w:rPr>
          <w:rFonts w:ascii="PT Serif" w:hAnsi="PT Serif" w:cs="Times"/>
          <w:color w:val="000000"/>
          <w:sz w:val="24"/>
          <w:szCs w:val="24"/>
          <w14:ligatures w14:val="standardContextual"/>
        </w:rPr>
        <w:t xml:space="preserve">stehen </w:t>
      </w:r>
      <w:r w:rsidR="002A5FCC">
        <w:rPr>
          <w:rFonts w:ascii="PT Serif" w:hAnsi="PT Serif" w:cs="Times"/>
          <w:color w:val="000000"/>
          <w:sz w:val="24"/>
          <w:szCs w:val="24"/>
          <w14:ligatures w14:val="standardContextual"/>
        </w:rPr>
        <w:t xml:space="preserve">aber </w:t>
      </w:r>
      <w:r w:rsidRPr="005407CC">
        <w:rPr>
          <w:rFonts w:ascii="PT Serif" w:hAnsi="PT Serif" w:cs="Times"/>
          <w:color w:val="000000"/>
          <w:sz w:val="24"/>
          <w:szCs w:val="24"/>
          <w14:ligatures w14:val="standardContextual"/>
        </w:rPr>
        <w:t>im Namen der Menschlichkeit an der Seite unserer palästinensischen Geschwister.</w:t>
      </w:r>
    </w:p>
    <w:p w14:paraId="161FD089" w14:textId="5757DE0F" w:rsidR="005407CC" w:rsidRPr="005407CC" w:rsidRDefault="002A5FCC" w:rsidP="005407CC">
      <w:pPr>
        <w:autoSpaceDE w:val="0"/>
        <w:autoSpaceDN w:val="0"/>
        <w:adjustRightInd w:val="0"/>
        <w:spacing w:after="240" w:line="240" w:lineRule="auto"/>
        <w:jc w:val="both"/>
        <w:rPr>
          <w:rFonts w:ascii="PT Serif" w:hAnsi="PT Serif" w:cs="Times"/>
          <w:color w:val="000000"/>
          <w:sz w:val="24"/>
          <w:szCs w:val="24"/>
          <w14:ligatures w14:val="standardContextual"/>
        </w:rPr>
      </w:pPr>
      <w:r>
        <w:rPr>
          <w:rFonts w:ascii="PT Serif" w:hAnsi="PT Serif" w:cs="Times"/>
          <w:color w:val="000000"/>
          <w:sz w:val="24"/>
          <w:szCs w:val="24"/>
          <w14:ligatures w14:val="standardContextual"/>
        </w:rPr>
        <w:t xml:space="preserve">Das </w:t>
      </w:r>
      <w:r w:rsidR="005407CC" w:rsidRPr="005407CC">
        <w:rPr>
          <w:rFonts w:ascii="PT Serif" w:hAnsi="PT Serif" w:cs="Times"/>
          <w:color w:val="000000"/>
          <w:sz w:val="24"/>
          <w:szCs w:val="24"/>
          <w14:ligatures w14:val="standardContextual"/>
        </w:rPr>
        <w:t>gibt uns Hoffnung</w:t>
      </w:r>
      <w:r>
        <w:rPr>
          <w:rFonts w:ascii="PT Serif" w:hAnsi="PT Serif" w:cs="Times"/>
          <w:color w:val="000000"/>
          <w:sz w:val="24"/>
          <w:szCs w:val="24"/>
          <w14:ligatures w14:val="standardContextual"/>
        </w:rPr>
        <w:t xml:space="preserve"> –</w:t>
      </w:r>
      <w:r w:rsidRPr="005407CC">
        <w:rPr>
          <w:rFonts w:ascii="PT Serif" w:hAnsi="PT Serif" w:cs="Times"/>
          <w:color w:val="000000"/>
          <w:sz w:val="24"/>
          <w:szCs w:val="24"/>
          <w14:ligatures w14:val="standardContextual"/>
        </w:rPr>
        <w:t xml:space="preserve"> </w:t>
      </w:r>
      <w:r>
        <w:rPr>
          <w:rFonts w:ascii="PT Serif" w:hAnsi="PT Serif" w:cs="Times"/>
          <w:color w:val="000000"/>
          <w:sz w:val="24"/>
          <w:szCs w:val="24"/>
          <w14:ligatures w14:val="standardContextual"/>
        </w:rPr>
        <w:t>g</w:t>
      </w:r>
      <w:r w:rsidRPr="005407CC">
        <w:rPr>
          <w:rFonts w:ascii="PT Serif" w:hAnsi="PT Serif" w:cs="Times"/>
          <w:color w:val="000000"/>
          <w:sz w:val="24"/>
          <w:szCs w:val="24"/>
          <w14:ligatures w14:val="standardContextual"/>
        </w:rPr>
        <w:t xml:space="preserve">erade </w:t>
      </w:r>
      <w:r w:rsidR="005407CC" w:rsidRPr="005407CC">
        <w:rPr>
          <w:rFonts w:ascii="PT Serif" w:hAnsi="PT Serif" w:cs="Times"/>
          <w:color w:val="000000"/>
          <w:sz w:val="24"/>
          <w:szCs w:val="24"/>
          <w14:ligatures w14:val="standardContextual"/>
        </w:rPr>
        <w:t xml:space="preserve">in einer Zeit, in der </w:t>
      </w:r>
      <w:r>
        <w:rPr>
          <w:rFonts w:ascii="PT Serif" w:hAnsi="PT Serif" w:cs="Times"/>
          <w:color w:val="000000"/>
          <w:sz w:val="24"/>
          <w:szCs w:val="24"/>
          <w14:ligatures w14:val="standardContextual"/>
        </w:rPr>
        <w:t xml:space="preserve">grundlegende </w:t>
      </w:r>
      <w:r w:rsidR="005407CC" w:rsidRPr="005407CC">
        <w:rPr>
          <w:rFonts w:ascii="PT Serif" w:hAnsi="PT Serif" w:cs="Times"/>
          <w:color w:val="000000"/>
          <w:sz w:val="24"/>
          <w:szCs w:val="24"/>
          <w14:ligatures w14:val="standardContextual"/>
        </w:rPr>
        <w:t xml:space="preserve">Werte </w:t>
      </w:r>
      <w:r>
        <w:rPr>
          <w:rFonts w:ascii="PT Serif" w:hAnsi="PT Serif" w:cs="Times"/>
          <w:color w:val="000000"/>
          <w:sz w:val="24"/>
          <w:szCs w:val="24"/>
          <w14:ligatures w14:val="standardContextual"/>
        </w:rPr>
        <w:t xml:space="preserve">wie </w:t>
      </w:r>
      <w:r w:rsidR="005407CC" w:rsidRPr="005407CC">
        <w:rPr>
          <w:rFonts w:ascii="PT Serif" w:hAnsi="PT Serif" w:cs="Times"/>
          <w:color w:val="000000"/>
          <w:sz w:val="24"/>
          <w:szCs w:val="24"/>
          <w14:ligatures w14:val="standardContextual"/>
        </w:rPr>
        <w:t>Menschlichkeit so stark erschüttert sind. Das Schweigen einiger Länder und internationale</w:t>
      </w:r>
      <w:r w:rsidR="00503C3D">
        <w:rPr>
          <w:rFonts w:ascii="PT Serif" w:hAnsi="PT Serif" w:cs="Times"/>
          <w:color w:val="000000"/>
          <w:sz w:val="24"/>
          <w:szCs w:val="24"/>
          <w14:ligatures w14:val="standardContextual"/>
        </w:rPr>
        <w:t>r</w:t>
      </w:r>
      <w:r w:rsidR="005407CC" w:rsidRPr="005407CC">
        <w:rPr>
          <w:rFonts w:ascii="PT Serif" w:hAnsi="PT Serif" w:cs="Times"/>
          <w:color w:val="000000"/>
          <w:sz w:val="24"/>
          <w:szCs w:val="24"/>
          <w14:ligatures w14:val="standardContextual"/>
        </w:rPr>
        <w:t xml:space="preserve"> Institutionen, die </w:t>
      </w:r>
      <w:r>
        <w:rPr>
          <w:rFonts w:ascii="PT Serif" w:hAnsi="PT Serif" w:cs="Times"/>
          <w:color w:val="000000"/>
          <w:sz w:val="24"/>
          <w:szCs w:val="24"/>
          <w14:ligatures w14:val="standardContextual"/>
        </w:rPr>
        <w:t xml:space="preserve">viel </w:t>
      </w:r>
      <w:r>
        <w:rPr>
          <w:rFonts w:ascii="PT Serif" w:hAnsi="PT Serif" w:cs="Times"/>
          <w:color w:val="000000"/>
          <w:sz w:val="24"/>
          <w:szCs w:val="24"/>
          <w14:ligatures w14:val="standardContextual"/>
        </w:rPr>
        <w:t xml:space="preserve">bewirken </w:t>
      </w:r>
      <w:r w:rsidR="005407CC" w:rsidRPr="005407CC">
        <w:rPr>
          <w:rFonts w:ascii="PT Serif" w:hAnsi="PT Serif" w:cs="Times"/>
          <w:color w:val="000000"/>
          <w:sz w:val="24"/>
          <w:szCs w:val="24"/>
          <w14:ligatures w14:val="standardContextual"/>
        </w:rPr>
        <w:t xml:space="preserve">könnten, zerreißt uns das Herz. Sie bleiben untätig und übersehen das Massaker. Gleichzeitig versuchen sie, den Eindruck zu erwecken, sie arbeiteten für den Weltfrieden. Dies erinnert uns an den Koranvers: </w:t>
      </w:r>
      <w:r w:rsidR="005407CC" w:rsidRPr="005407CC">
        <w:rPr>
          <w:rFonts w:ascii="PT Serif" w:hAnsi="PT Serif" w:cs="Times"/>
          <w:i/>
          <w:iCs/>
          <w:color w:val="000000"/>
          <w:sz w:val="24"/>
          <w:szCs w:val="24"/>
          <w14:ligatures w14:val="standardContextual"/>
        </w:rPr>
        <w:t>„</w:t>
      </w:r>
      <w:r w:rsidR="005407CC" w:rsidRPr="005407CC">
        <w:rPr>
          <w:rFonts w:ascii="PT Serif" w:hAnsi="PT Serif" w:cs="Times"/>
          <w:b/>
          <w:bCs/>
          <w:color w:val="000000"/>
          <w:sz w:val="24"/>
          <w:szCs w:val="24"/>
          <w14:ligatures w14:val="standardContextual"/>
        </w:rPr>
        <w:t>Und wenn zu ihnen gesagt wird: ‚Stiftet kein Verderben auf Erden!‘, sagen sie: ‚Wir sind ja nur die, die Frieden stiften.‘</w:t>
      </w:r>
      <w:r w:rsidR="005407CC" w:rsidRPr="005407CC">
        <w:rPr>
          <w:rFonts w:ascii="PT Serif" w:hAnsi="PT Serif" w:cs="Times"/>
          <w:i/>
          <w:iCs/>
          <w:color w:val="000000"/>
          <w:sz w:val="24"/>
          <w:szCs w:val="24"/>
          <w14:ligatures w14:val="standardContextual"/>
        </w:rPr>
        <w:t>“</w:t>
      </w:r>
      <w:r w:rsidR="005407CC" w:rsidRPr="00503C3D">
        <w:rPr>
          <w:rStyle w:val="Funotenzeichen"/>
          <w:rFonts w:ascii="PT Serif" w:hAnsi="PT Serif" w:cs="Times"/>
          <w:color w:val="000000"/>
          <w:sz w:val="24"/>
          <w:szCs w:val="24"/>
          <w14:ligatures w14:val="standardContextual"/>
        </w:rPr>
        <w:footnoteReference w:id="1"/>
      </w:r>
    </w:p>
    <w:p w14:paraId="7DCF827C" w14:textId="0132E0DB" w:rsidR="005407CC" w:rsidRPr="005407CC" w:rsidRDefault="002A5FCC" w:rsidP="005407CC">
      <w:pPr>
        <w:pStyle w:val="KeinLeerraum"/>
        <w:rPr>
          <w:rFonts w:ascii="PT Serif" w:eastAsia="MS Mincho" w:hAnsi="PT Serif" w:cs="MS Mincho"/>
          <w:b/>
          <w:bCs/>
          <w:sz w:val="24"/>
          <w:szCs w:val="24"/>
        </w:rPr>
      </w:pPr>
      <w:r>
        <w:rPr>
          <w:rFonts w:ascii="PT Serif" w:hAnsi="PT Serif"/>
          <w:b/>
          <w:bCs/>
          <w:sz w:val="24"/>
          <w:szCs w:val="24"/>
        </w:rPr>
        <w:t>Verehrte Muslime</w:t>
      </w:r>
      <w:r w:rsidR="005407CC" w:rsidRPr="005407CC">
        <w:rPr>
          <w:rFonts w:ascii="PT Serif" w:hAnsi="PT Serif"/>
          <w:b/>
          <w:bCs/>
          <w:sz w:val="24"/>
          <w:szCs w:val="24"/>
        </w:rPr>
        <w:t>!</w:t>
      </w:r>
    </w:p>
    <w:p w14:paraId="5D8FDDE7" w14:textId="17E8E437" w:rsidR="005407CC" w:rsidRPr="005407CC" w:rsidRDefault="005407CC" w:rsidP="005407CC">
      <w:pPr>
        <w:autoSpaceDE w:val="0"/>
        <w:autoSpaceDN w:val="0"/>
        <w:adjustRightInd w:val="0"/>
        <w:spacing w:after="240" w:line="240" w:lineRule="auto"/>
        <w:jc w:val="both"/>
        <w:rPr>
          <w:rFonts w:ascii="PT Serif" w:hAnsi="PT Serif" w:cs="Times"/>
          <w:color w:val="000000"/>
          <w:sz w:val="24"/>
          <w:szCs w:val="24"/>
          <w14:ligatures w14:val="standardContextual"/>
        </w:rPr>
      </w:pPr>
      <w:r w:rsidRPr="005407CC">
        <w:rPr>
          <w:rFonts w:ascii="PT Serif" w:hAnsi="PT Serif" w:cs="Times"/>
          <w:color w:val="000000"/>
          <w:sz w:val="24"/>
          <w:szCs w:val="24"/>
          <w14:ligatures w14:val="standardContextual"/>
        </w:rPr>
        <w:t xml:space="preserve">Verderben und Zerstörung gehören damals wie heute zu den größten Prüfungen für Menschen und Gesellschaften. Allah spricht zu allen Menschen: </w:t>
      </w:r>
      <w:r w:rsidRPr="005407CC">
        <w:rPr>
          <w:rFonts w:ascii="PT Serif" w:hAnsi="PT Serif" w:cs="Times"/>
          <w:i/>
          <w:iCs/>
          <w:color w:val="000000"/>
          <w:sz w:val="24"/>
          <w:szCs w:val="24"/>
          <w14:ligatures w14:val="standardContextual"/>
        </w:rPr>
        <w:t>„</w:t>
      </w:r>
      <w:r w:rsidRPr="005407CC">
        <w:rPr>
          <w:rFonts w:ascii="PT Serif" w:hAnsi="PT Serif" w:cs="Times"/>
          <w:b/>
          <w:bCs/>
          <w:color w:val="000000"/>
          <w:sz w:val="24"/>
          <w:szCs w:val="24"/>
          <w14:ligatures w14:val="standardContextual"/>
        </w:rPr>
        <w:t xml:space="preserve">Und stiftet auf Erden kein Verderben, nachdem in ihr Ordnung herrscht. Und ruft </w:t>
      </w:r>
      <w:r w:rsidR="00503C3D">
        <w:rPr>
          <w:rFonts w:ascii="PT Serif" w:hAnsi="PT Serif" w:cs="Times"/>
          <w:b/>
          <w:bCs/>
          <w:color w:val="000000"/>
          <w:sz w:val="24"/>
          <w:szCs w:val="24"/>
          <w14:ligatures w14:val="standardContextual"/>
        </w:rPr>
        <w:t>i</w:t>
      </w:r>
      <w:r w:rsidR="00503C3D" w:rsidRPr="005407CC">
        <w:rPr>
          <w:rFonts w:ascii="PT Serif" w:hAnsi="PT Serif" w:cs="Times"/>
          <w:b/>
          <w:bCs/>
          <w:color w:val="000000"/>
          <w:sz w:val="24"/>
          <w:szCs w:val="24"/>
          <w14:ligatures w14:val="standardContextual"/>
        </w:rPr>
        <w:t xml:space="preserve">hn </w:t>
      </w:r>
      <w:r w:rsidRPr="005407CC">
        <w:rPr>
          <w:rFonts w:ascii="PT Serif" w:hAnsi="PT Serif" w:cs="Times"/>
          <w:b/>
          <w:bCs/>
          <w:color w:val="000000"/>
          <w:sz w:val="24"/>
          <w:szCs w:val="24"/>
          <w14:ligatures w14:val="standardContextual"/>
        </w:rPr>
        <w:t>an in Furcht und Verlangen. Siehe, Allahs Barmherzigkeit ist denen nahe, die Gutes tun.</w:t>
      </w:r>
      <w:r w:rsidRPr="005407CC">
        <w:rPr>
          <w:rFonts w:ascii="PT Serif" w:hAnsi="PT Serif" w:cs="Times"/>
          <w:i/>
          <w:iCs/>
          <w:color w:val="000000"/>
          <w:sz w:val="24"/>
          <w:szCs w:val="24"/>
          <w14:ligatures w14:val="standardContextual"/>
        </w:rPr>
        <w:t>“</w:t>
      </w:r>
      <w:r w:rsidRPr="00503C3D">
        <w:rPr>
          <w:rStyle w:val="Funotenzeichen"/>
          <w:rFonts w:ascii="PT Serif" w:hAnsi="PT Serif" w:cs="Times"/>
          <w:color w:val="000000"/>
          <w:sz w:val="24"/>
          <w:szCs w:val="24"/>
          <w14:ligatures w14:val="standardContextual"/>
        </w:rPr>
        <w:footnoteReference w:id="2"/>
      </w:r>
    </w:p>
    <w:p w14:paraId="7340C15B" w14:textId="62D6C987" w:rsidR="005407CC" w:rsidRPr="005407CC" w:rsidRDefault="005407CC" w:rsidP="005407CC">
      <w:pPr>
        <w:autoSpaceDE w:val="0"/>
        <w:autoSpaceDN w:val="0"/>
        <w:adjustRightInd w:val="0"/>
        <w:spacing w:after="240" w:line="240" w:lineRule="auto"/>
        <w:jc w:val="both"/>
        <w:rPr>
          <w:rFonts w:ascii="PT Serif" w:hAnsi="PT Serif" w:cs="Times"/>
          <w:color w:val="000000"/>
          <w:sz w:val="24"/>
          <w:szCs w:val="24"/>
          <w14:ligatures w14:val="standardContextual"/>
        </w:rPr>
      </w:pPr>
      <w:r w:rsidRPr="005407CC">
        <w:rPr>
          <w:rFonts w:ascii="PT Serif" w:hAnsi="PT Serif" w:cs="Times"/>
          <w:color w:val="000000"/>
          <w:sz w:val="24"/>
          <w:szCs w:val="24"/>
          <w14:ligatures w14:val="standardContextual"/>
        </w:rPr>
        <w:t xml:space="preserve">Feindseligkeit zerstört auf persönlicher Ebene das Miteinander der Menschen. Auf gesellschaftlicher Ebene führt es zu endlosen Kriegen. Unterdrückung mag für eine Zeit lang stark wirken. Doch am Ende setzt sich die Gerechtigkeit durch, und der Unterdrücker bleibt niemals verschont. Darauf hat unser Prophet hingewiesen: </w:t>
      </w:r>
      <w:r w:rsidRPr="00503C3D">
        <w:rPr>
          <w:rFonts w:ascii="PT Serif" w:hAnsi="PT Serif" w:cs="Times"/>
          <w:i/>
          <w:iCs/>
          <w:color w:val="000000"/>
          <w:sz w:val="24"/>
          <w:szCs w:val="24"/>
          <w14:ligatures w14:val="standardContextual"/>
        </w:rPr>
        <w:t>„Allah gewährt dem Unterdrücker Aufschub. Doch wenn er ihn ergreift, lässt er ihn nicht los.“</w:t>
      </w:r>
      <w:r>
        <w:rPr>
          <w:rStyle w:val="Funotenzeichen"/>
          <w:rFonts w:ascii="PT Serif" w:hAnsi="PT Serif" w:cs="Times"/>
          <w:i/>
          <w:iCs/>
          <w:color w:val="000000"/>
          <w:sz w:val="24"/>
          <w:szCs w:val="24"/>
          <w14:ligatures w14:val="standardContextual"/>
        </w:rPr>
        <w:footnoteReference w:id="3"/>
      </w:r>
    </w:p>
    <w:p w14:paraId="1CF0EEE1" w14:textId="5C87BD5D" w:rsidR="005407CC" w:rsidRPr="005407CC" w:rsidRDefault="005407CC" w:rsidP="005407CC">
      <w:pPr>
        <w:pStyle w:val="KeinLeerraum"/>
        <w:rPr>
          <w:rFonts w:ascii="PT Serif" w:hAnsi="PT Serif"/>
          <w:b/>
          <w:bCs/>
          <w:sz w:val="24"/>
          <w:szCs w:val="24"/>
        </w:rPr>
      </w:pPr>
      <w:r w:rsidRPr="005407CC">
        <w:rPr>
          <w:rFonts w:ascii="PT Serif" w:hAnsi="PT Serif"/>
          <w:b/>
          <w:bCs/>
          <w:sz w:val="24"/>
          <w:szCs w:val="24"/>
        </w:rPr>
        <w:t xml:space="preserve">Liebe </w:t>
      </w:r>
      <w:r w:rsidR="00503C3D" w:rsidRPr="005407CC">
        <w:rPr>
          <w:rFonts w:ascii="PT Serif" w:hAnsi="PT Serif"/>
          <w:b/>
          <w:bCs/>
          <w:sz w:val="24"/>
          <w:szCs w:val="24"/>
        </w:rPr>
        <w:t>G</w:t>
      </w:r>
      <w:r w:rsidR="00503C3D">
        <w:rPr>
          <w:rFonts w:ascii="PT Serif" w:hAnsi="PT Serif"/>
          <w:b/>
          <w:bCs/>
          <w:sz w:val="24"/>
          <w:szCs w:val="24"/>
        </w:rPr>
        <w:t>eschwister</w:t>
      </w:r>
      <w:r w:rsidRPr="005407CC">
        <w:rPr>
          <w:rFonts w:ascii="PT Serif" w:hAnsi="PT Serif"/>
          <w:b/>
          <w:bCs/>
          <w:sz w:val="24"/>
          <w:szCs w:val="24"/>
        </w:rPr>
        <w:t>!</w:t>
      </w:r>
    </w:p>
    <w:p w14:paraId="1646A31E" w14:textId="6722D6D0" w:rsidR="005407CC" w:rsidRPr="00503C3D" w:rsidRDefault="005407CC" w:rsidP="005407CC">
      <w:pPr>
        <w:autoSpaceDE w:val="0"/>
        <w:autoSpaceDN w:val="0"/>
        <w:adjustRightInd w:val="0"/>
        <w:spacing w:after="240" w:line="240" w:lineRule="auto"/>
        <w:jc w:val="both"/>
        <w:rPr>
          <w:rFonts w:ascii="PT Serif" w:hAnsi="PT Serif" w:cs="Times"/>
          <w:color w:val="000000"/>
          <w:sz w:val="24"/>
          <w:szCs w:val="24"/>
          <w14:ligatures w14:val="standardContextual"/>
        </w:rPr>
      </w:pPr>
      <w:r w:rsidRPr="005407CC">
        <w:rPr>
          <w:rFonts w:ascii="PT Serif" w:hAnsi="PT Serif" w:cs="Times"/>
          <w:color w:val="000000"/>
          <w:sz w:val="24"/>
          <w:szCs w:val="24"/>
          <w14:ligatures w14:val="standardContextual"/>
        </w:rPr>
        <w:t>Am 31. August hat sich die Globale Sumud-</w:t>
      </w:r>
      <w:r w:rsidR="00503C3D" w:rsidRPr="005407CC">
        <w:rPr>
          <w:rFonts w:ascii="PT Serif" w:hAnsi="PT Serif" w:cs="Times"/>
          <w:color w:val="000000"/>
          <w:sz w:val="24"/>
          <w:szCs w:val="24"/>
          <w14:ligatures w14:val="standardContextual"/>
        </w:rPr>
        <w:t>Flot</w:t>
      </w:r>
      <w:r w:rsidR="00503C3D">
        <w:rPr>
          <w:rFonts w:ascii="PT Serif" w:hAnsi="PT Serif" w:cs="Times"/>
          <w:color w:val="000000"/>
          <w:sz w:val="24"/>
          <w:szCs w:val="24"/>
          <w14:ligatures w14:val="standardContextual"/>
        </w:rPr>
        <w:t>tille</w:t>
      </w:r>
      <w:r w:rsidRPr="005407CC">
        <w:rPr>
          <w:rFonts w:ascii="PT Serif" w:hAnsi="PT Serif" w:cs="Times"/>
          <w:color w:val="000000"/>
          <w:sz w:val="24"/>
          <w:szCs w:val="24"/>
          <w14:ligatures w14:val="standardContextual"/>
        </w:rPr>
        <w:t xml:space="preserve"> von Spanien aus auf den Weg gemacht, um die Blockade zu durchbrechen</w:t>
      </w:r>
      <w:r w:rsidR="00503C3D">
        <w:rPr>
          <w:rFonts w:ascii="PT Serif" w:hAnsi="PT Serif" w:cs="Times"/>
          <w:color w:val="000000"/>
          <w:sz w:val="24"/>
          <w:szCs w:val="24"/>
          <w14:ligatures w14:val="standardContextual"/>
        </w:rPr>
        <w:t xml:space="preserve"> und humanitäre Hilfe zu leisten</w:t>
      </w:r>
      <w:r w:rsidRPr="005407CC">
        <w:rPr>
          <w:rFonts w:ascii="PT Serif" w:hAnsi="PT Serif" w:cs="Times"/>
          <w:color w:val="000000"/>
          <w:sz w:val="24"/>
          <w:szCs w:val="24"/>
          <w14:ligatures w14:val="standardContextual"/>
        </w:rPr>
        <w:t xml:space="preserve">. </w:t>
      </w:r>
      <w:r w:rsidR="00503C3D">
        <w:rPr>
          <w:rFonts w:ascii="PT Serif" w:hAnsi="PT Serif" w:cs="Times"/>
          <w:color w:val="000000"/>
          <w:sz w:val="24"/>
          <w:szCs w:val="24"/>
          <w14:ligatures w14:val="standardContextual"/>
        </w:rPr>
        <w:t>Die Flottille ist eine zivile, friedliche Bewegung, die</w:t>
      </w:r>
      <w:r w:rsidRPr="005407CC">
        <w:rPr>
          <w:rFonts w:ascii="PT Serif" w:hAnsi="PT Serif" w:cs="Times"/>
          <w:color w:val="000000"/>
          <w:sz w:val="24"/>
          <w:szCs w:val="24"/>
          <w14:ligatures w14:val="standardContextual"/>
        </w:rPr>
        <w:t xml:space="preserve"> Menschen aus unterschiedlichen Religionen, Sprachen und Kulturen </w:t>
      </w:r>
      <w:r w:rsidR="00503C3D">
        <w:rPr>
          <w:rFonts w:ascii="PT Serif" w:hAnsi="PT Serif" w:cs="Times"/>
          <w:color w:val="000000"/>
          <w:sz w:val="24"/>
          <w:szCs w:val="24"/>
          <w14:ligatures w14:val="standardContextual"/>
        </w:rPr>
        <w:t>vereint – getragen von</w:t>
      </w:r>
      <w:r w:rsidRPr="005407CC">
        <w:rPr>
          <w:rFonts w:ascii="PT Serif" w:hAnsi="PT Serif" w:cs="Times"/>
          <w:color w:val="000000"/>
          <w:sz w:val="24"/>
          <w:szCs w:val="24"/>
          <w14:ligatures w14:val="standardContextual"/>
        </w:rPr>
        <w:t xml:space="preserve"> der Hoffnung auf Frieden.</w:t>
      </w:r>
    </w:p>
    <w:p w14:paraId="6D510352" w14:textId="44EEFB8D" w:rsidR="00727C41" w:rsidRPr="005407CC" w:rsidRDefault="005407CC" w:rsidP="005407CC">
      <w:pPr>
        <w:pStyle w:val="KeinLeerraum"/>
        <w:jc w:val="both"/>
        <w:rPr>
          <w:rFonts w:ascii="PT Serif" w:hAnsi="PT Serif" w:cs="Times"/>
          <w:color w:val="000000"/>
          <w:sz w:val="24"/>
          <w:szCs w:val="24"/>
          <w:lang w:val="de-DE"/>
          <w14:ligatures w14:val="standardContextual"/>
        </w:rPr>
      </w:pPr>
      <w:r w:rsidRPr="005407CC">
        <w:rPr>
          <w:rFonts w:ascii="PT Serif" w:hAnsi="PT Serif" w:cs="Times"/>
          <w:color w:val="000000"/>
          <w:sz w:val="24"/>
          <w:szCs w:val="24"/>
          <w:lang w:val="de-DE"/>
          <w14:ligatures w14:val="standardContextual"/>
        </w:rPr>
        <w:t>Die Geschichte wird diejenigen, die angesichts dieses Unrechts nicht geschwiegen haben, mit goldenen Buchstaben festhalten. Unsere Bitte an Allah, den Herrn der Welten, ist: Möge diese Flot</w:t>
      </w:r>
      <w:r w:rsidR="00503C3D">
        <w:rPr>
          <w:rFonts w:ascii="PT Serif" w:hAnsi="PT Serif" w:cs="Times"/>
          <w:color w:val="000000"/>
          <w:sz w:val="24"/>
          <w:szCs w:val="24"/>
          <w:lang w:val="de-DE"/>
          <w14:ligatures w14:val="standardContextual"/>
        </w:rPr>
        <w:t>tille</w:t>
      </w:r>
      <w:r w:rsidRPr="005407CC">
        <w:rPr>
          <w:rFonts w:ascii="PT Serif" w:hAnsi="PT Serif" w:cs="Times"/>
          <w:color w:val="000000"/>
          <w:sz w:val="24"/>
          <w:szCs w:val="24"/>
          <w:lang w:val="de-DE"/>
          <w14:ligatures w14:val="standardContextual"/>
        </w:rPr>
        <w:t xml:space="preserve"> ihr Ziel sicher erreichen</w:t>
      </w:r>
      <w:r w:rsidR="00503C3D">
        <w:rPr>
          <w:rFonts w:ascii="PT Serif" w:hAnsi="PT Serif" w:cs="Times"/>
          <w:color w:val="000000"/>
          <w:sz w:val="24"/>
          <w:szCs w:val="24"/>
          <w:lang w:val="de-DE"/>
          <w14:ligatures w14:val="standardContextual"/>
        </w:rPr>
        <w:t xml:space="preserve"> und den Menschen zur Hilfe eilen können</w:t>
      </w:r>
      <w:r w:rsidRPr="005407CC">
        <w:rPr>
          <w:rFonts w:ascii="PT Serif" w:hAnsi="PT Serif" w:cs="Times"/>
          <w:color w:val="000000"/>
          <w:sz w:val="24"/>
          <w:szCs w:val="24"/>
          <w:lang w:val="de-DE"/>
          <w14:ligatures w14:val="standardContextual"/>
        </w:rPr>
        <w:t>. Âmîn.</w:t>
      </w:r>
    </w:p>
    <w:p w14:paraId="5EF12B23" w14:textId="77777777" w:rsidR="005407CC" w:rsidRPr="00D94FDA" w:rsidRDefault="005407CC" w:rsidP="005407CC">
      <w:pPr>
        <w:pStyle w:val="KeinLeerraum"/>
        <w:jc w:val="both"/>
        <w:rPr>
          <w:rFonts w:ascii="PT Serif" w:hAnsi="PT Serif"/>
          <w:sz w:val="23"/>
          <w:szCs w:val="23"/>
          <w:lang w:val="de-DE"/>
        </w:rPr>
      </w:pPr>
    </w:p>
    <w:p w14:paraId="0351D724" w14:textId="77777777" w:rsidR="00B27D07" w:rsidRPr="00D94FDA" w:rsidRDefault="00A631AA" w:rsidP="00B62E81">
      <w:pPr>
        <w:pStyle w:val="KeinLeerraum"/>
        <w:jc w:val="right"/>
        <w:rPr>
          <w:rFonts w:ascii="PT Serif" w:hAnsi="PT Serif"/>
          <w:sz w:val="23"/>
          <w:szCs w:val="23"/>
          <w:lang w:val="de-DE"/>
        </w:rPr>
      </w:pPr>
      <w:r w:rsidRPr="00D94FDA">
        <w:rPr>
          <w:rFonts w:ascii="PT Serif" w:hAnsi="PT Serif"/>
          <w:noProof/>
          <w:sz w:val="23"/>
          <w:szCs w:val="23"/>
          <w:lang w:val="de-DE" w:eastAsia="de-DE"/>
        </w:rPr>
        <w:drawing>
          <wp:inline distT="0" distB="0" distL="0" distR="0" wp14:anchorId="75B7350D" wp14:editId="4D20BA53">
            <wp:extent cx="1462401" cy="331305"/>
            <wp:effectExtent l="0" t="0" r="0" b="0"/>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2401" cy="331305"/>
                    </a:xfrm>
                    <a:prstGeom prst="rect">
                      <a:avLst/>
                    </a:prstGeom>
                    <a:solidFill>
                      <a:srgbClr val="FFFFFF"/>
                    </a:solidFill>
                    <a:ln>
                      <a:noFill/>
                    </a:ln>
                  </pic:spPr>
                </pic:pic>
              </a:graphicData>
            </a:graphic>
          </wp:inline>
        </w:drawing>
      </w:r>
    </w:p>
    <w:sectPr w:rsidR="00B27D07" w:rsidRPr="00D94FDA" w:rsidSect="00AD1D39">
      <w:pgSz w:w="11906" w:h="16838"/>
      <w:pgMar w:top="409" w:right="285" w:bottom="0" w:left="706"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2BEC" w14:textId="77777777" w:rsidR="0089749C" w:rsidRPr="00C21AB8" w:rsidRDefault="0089749C" w:rsidP="0045381F">
      <w:pPr>
        <w:spacing w:after="0" w:line="240" w:lineRule="auto"/>
      </w:pPr>
      <w:r w:rsidRPr="00C21AB8">
        <w:separator/>
      </w:r>
    </w:p>
  </w:endnote>
  <w:endnote w:type="continuationSeparator" w:id="0">
    <w:p w14:paraId="77AAF029" w14:textId="77777777" w:rsidR="0089749C" w:rsidRPr="00C21AB8" w:rsidRDefault="0089749C" w:rsidP="0045381F">
      <w:pPr>
        <w:spacing w:after="0" w:line="240" w:lineRule="auto"/>
      </w:pPr>
      <w:r w:rsidRPr="00C21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XB Niloofar">
    <w:altName w:val="Arial"/>
    <w:panose1 w:val="020B0604020202020204"/>
    <w:charset w:val="B2"/>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D1FB" w14:textId="77777777" w:rsidR="0089749C" w:rsidRPr="00C21AB8" w:rsidRDefault="0089749C" w:rsidP="0045381F">
      <w:pPr>
        <w:spacing w:after="0" w:line="240" w:lineRule="auto"/>
      </w:pPr>
      <w:r w:rsidRPr="00C21AB8">
        <w:separator/>
      </w:r>
    </w:p>
  </w:footnote>
  <w:footnote w:type="continuationSeparator" w:id="0">
    <w:p w14:paraId="18C1AFA9" w14:textId="77777777" w:rsidR="0089749C" w:rsidRPr="00C21AB8" w:rsidRDefault="0089749C" w:rsidP="0045381F">
      <w:pPr>
        <w:spacing w:after="0" w:line="240" w:lineRule="auto"/>
      </w:pPr>
      <w:r w:rsidRPr="00C21AB8">
        <w:continuationSeparator/>
      </w:r>
    </w:p>
  </w:footnote>
  <w:footnote w:id="1">
    <w:p w14:paraId="2FD239AF" w14:textId="2AD2EFD9" w:rsidR="005407CC" w:rsidRDefault="005407CC">
      <w:pPr>
        <w:pStyle w:val="Funotentext"/>
      </w:pPr>
      <w:r>
        <w:rPr>
          <w:rStyle w:val="Funotenzeichen"/>
        </w:rPr>
        <w:footnoteRef/>
      </w:r>
      <w:r>
        <w:t xml:space="preserve"> </w:t>
      </w:r>
      <w:r w:rsidRPr="005407CC">
        <w:t>Sure Bakara, 2:11</w:t>
      </w:r>
    </w:p>
  </w:footnote>
  <w:footnote w:id="2">
    <w:p w14:paraId="1C1204FC" w14:textId="4F4BC699" w:rsidR="005407CC" w:rsidRDefault="005407CC">
      <w:pPr>
        <w:pStyle w:val="Funotentext"/>
      </w:pPr>
      <w:r>
        <w:rPr>
          <w:rStyle w:val="Funotenzeichen"/>
        </w:rPr>
        <w:footnoteRef/>
      </w:r>
      <w:r>
        <w:t xml:space="preserve"> </w:t>
      </w:r>
      <w:r w:rsidRPr="005407CC">
        <w:t>Sure Âraf, 7:56</w:t>
      </w:r>
    </w:p>
  </w:footnote>
  <w:footnote w:id="3">
    <w:p w14:paraId="64FE30E2" w14:textId="6EE25A89" w:rsidR="005407CC" w:rsidRDefault="005407CC">
      <w:pPr>
        <w:pStyle w:val="Funotentext"/>
      </w:pPr>
      <w:r>
        <w:rPr>
          <w:rStyle w:val="Funotenzeichen"/>
        </w:rPr>
        <w:footnoteRef/>
      </w:r>
      <w:r>
        <w:t xml:space="preserve"> </w:t>
      </w:r>
      <w:r w:rsidRPr="005407CC">
        <w:t>Muslim, Birr, 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F"/>
    <w:rsid w:val="00011098"/>
    <w:rsid w:val="00026369"/>
    <w:rsid w:val="0003675D"/>
    <w:rsid w:val="00071601"/>
    <w:rsid w:val="00077B8A"/>
    <w:rsid w:val="00093DC2"/>
    <w:rsid w:val="00094C11"/>
    <w:rsid w:val="000C7597"/>
    <w:rsid w:val="000D5F72"/>
    <w:rsid w:val="000D7A8D"/>
    <w:rsid w:val="000E0511"/>
    <w:rsid w:val="0010107B"/>
    <w:rsid w:val="00105A16"/>
    <w:rsid w:val="00131A9F"/>
    <w:rsid w:val="0013249C"/>
    <w:rsid w:val="001373DF"/>
    <w:rsid w:val="0015522A"/>
    <w:rsid w:val="00161F2D"/>
    <w:rsid w:val="001712A6"/>
    <w:rsid w:val="00182A43"/>
    <w:rsid w:val="0018786E"/>
    <w:rsid w:val="00190313"/>
    <w:rsid w:val="001918DB"/>
    <w:rsid w:val="00196930"/>
    <w:rsid w:val="00197913"/>
    <w:rsid w:val="001D03EB"/>
    <w:rsid w:val="001D54C9"/>
    <w:rsid w:val="001D5947"/>
    <w:rsid w:val="001D777E"/>
    <w:rsid w:val="001E6B76"/>
    <w:rsid w:val="001F4D1A"/>
    <w:rsid w:val="002017DA"/>
    <w:rsid w:val="00230647"/>
    <w:rsid w:val="00236DDC"/>
    <w:rsid w:val="002418E8"/>
    <w:rsid w:val="002452F3"/>
    <w:rsid w:val="002511A1"/>
    <w:rsid w:val="00256AE8"/>
    <w:rsid w:val="00285B90"/>
    <w:rsid w:val="0029606E"/>
    <w:rsid w:val="002A5FCC"/>
    <w:rsid w:val="002B21DF"/>
    <w:rsid w:val="002D2B4C"/>
    <w:rsid w:val="002D40FC"/>
    <w:rsid w:val="002E3E3D"/>
    <w:rsid w:val="002E6019"/>
    <w:rsid w:val="002F2975"/>
    <w:rsid w:val="002F59A4"/>
    <w:rsid w:val="003051F0"/>
    <w:rsid w:val="003205F7"/>
    <w:rsid w:val="0033421E"/>
    <w:rsid w:val="00354679"/>
    <w:rsid w:val="0035533C"/>
    <w:rsid w:val="00370DD9"/>
    <w:rsid w:val="00376D5C"/>
    <w:rsid w:val="00382026"/>
    <w:rsid w:val="00383C36"/>
    <w:rsid w:val="0038772D"/>
    <w:rsid w:val="00390100"/>
    <w:rsid w:val="00395EE5"/>
    <w:rsid w:val="003D4B9E"/>
    <w:rsid w:val="003F0EC6"/>
    <w:rsid w:val="004141C2"/>
    <w:rsid w:val="0041762E"/>
    <w:rsid w:val="00431996"/>
    <w:rsid w:val="00451C2A"/>
    <w:rsid w:val="0045381F"/>
    <w:rsid w:val="00477333"/>
    <w:rsid w:val="0048061F"/>
    <w:rsid w:val="004809AD"/>
    <w:rsid w:val="00487DEC"/>
    <w:rsid w:val="004A1CEE"/>
    <w:rsid w:val="004B3010"/>
    <w:rsid w:val="004B5483"/>
    <w:rsid w:val="004D263E"/>
    <w:rsid w:val="004D498F"/>
    <w:rsid w:val="004E2FD8"/>
    <w:rsid w:val="004E60D3"/>
    <w:rsid w:val="004E64C4"/>
    <w:rsid w:val="00503C3D"/>
    <w:rsid w:val="005407CC"/>
    <w:rsid w:val="00554DBA"/>
    <w:rsid w:val="00560B35"/>
    <w:rsid w:val="00561379"/>
    <w:rsid w:val="0056394D"/>
    <w:rsid w:val="00565464"/>
    <w:rsid w:val="00571148"/>
    <w:rsid w:val="00614739"/>
    <w:rsid w:val="00656EB8"/>
    <w:rsid w:val="00660C0E"/>
    <w:rsid w:val="006715F3"/>
    <w:rsid w:val="00677A49"/>
    <w:rsid w:val="006A0593"/>
    <w:rsid w:val="006B27FF"/>
    <w:rsid w:val="006D0899"/>
    <w:rsid w:val="006D15BE"/>
    <w:rsid w:val="007030DD"/>
    <w:rsid w:val="007039C0"/>
    <w:rsid w:val="00707A1F"/>
    <w:rsid w:val="0071728A"/>
    <w:rsid w:val="00727C41"/>
    <w:rsid w:val="00746358"/>
    <w:rsid w:val="007569F3"/>
    <w:rsid w:val="00765DBB"/>
    <w:rsid w:val="007747DE"/>
    <w:rsid w:val="00783B72"/>
    <w:rsid w:val="0079470A"/>
    <w:rsid w:val="007C69E7"/>
    <w:rsid w:val="007C775B"/>
    <w:rsid w:val="007E1866"/>
    <w:rsid w:val="007E4F4C"/>
    <w:rsid w:val="007F5D0F"/>
    <w:rsid w:val="00812247"/>
    <w:rsid w:val="0083157C"/>
    <w:rsid w:val="00855230"/>
    <w:rsid w:val="00885997"/>
    <w:rsid w:val="0088782C"/>
    <w:rsid w:val="0089749C"/>
    <w:rsid w:val="00897C43"/>
    <w:rsid w:val="008D3660"/>
    <w:rsid w:val="008E0160"/>
    <w:rsid w:val="00922624"/>
    <w:rsid w:val="00926B9D"/>
    <w:rsid w:val="00931D0A"/>
    <w:rsid w:val="009463ED"/>
    <w:rsid w:val="00947AA1"/>
    <w:rsid w:val="00953929"/>
    <w:rsid w:val="0097151C"/>
    <w:rsid w:val="00990773"/>
    <w:rsid w:val="00996F45"/>
    <w:rsid w:val="009E49C8"/>
    <w:rsid w:val="00A02B52"/>
    <w:rsid w:val="00A37A8F"/>
    <w:rsid w:val="00A47BCD"/>
    <w:rsid w:val="00A631AA"/>
    <w:rsid w:val="00A67009"/>
    <w:rsid w:val="00A75131"/>
    <w:rsid w:val="00AB1F5C"/>
    <w:rsid w:val="00AC473A"/>
    <w:rsid w:val="00AC546E"/>
    <w:rsid w:val="00AD1D39"/>
    <w:rsid w:val="00AE6CFC"/>
    <w:rsid w:val="00AF1DAF"/>
    <w:rsid w:val="00B11309"/>
    <w:rsid w:val="00B13E02"/>
    <w:rsid w:val="00B24F34"/>
    <w:rsid w:val="00B2522C"/>
    <w:rsid w:val="00B27D07"/>
    <w:rsid w:val="00B40980"/>
    <w:rsid w:val="00B62E81"/>
    <w:rsid w:val="00B71737"/>
    <w:rsid w:val="00B87301"/>
    <w:rsid w:val="00B90659"/>
    <w:rsid w:val="00B92EC1"/>
    <w:rsid w:val="00BB580A"/>
    <w:rsid w:val="00C02907"/>
    <w:rsid w:val="00C21AB8"/>
    <w:rsid w:val="00C25C22"/>
    <w:rsid w:val="00C33968"/>
    <w:rsid w:val="00C7103D"/>
    <w:rsid w:val="00C81EAC"/>
    <w:rsid w:val="00C844EC"/>
    <w:rsid w:val="00C96C3B"/>
    <w:rsid w:val="00CD4D86"/>
    <w:rsid w:val="00CD7562"/>
    <w:rsid w:val="00CE5DD4"/>
    <w:rsid w:val="00CF0942"/>
    <w:rsid w:val="00CF40F6"/>
    <w:rsid w:val="00D072FE"/>
    <w:rsid w:val="00D2008C"/>
    <w:rsid w:val="00D4525D"/>
    <w:rsid w:val="00D51810"/>
    <w:rsid w:val="00D535AA"/>
    <w:rsid w:val="00D554E2"/>
    <w:rsid w:val="00D5752B"/>
    <w:rsid w:val="00D7526D"/>
    <w:rsid w:val="00D93A97"/>
    <w:rsid w:val="00D94FDA"/>
    <w:rsid w:val="00DD520B"/>
    <w:rsid w:val="00DF44E5"/>
    <w:rsid w:val="00E11862"/>
    <w:rsid w:val="00E33446"/>
    <w:rsid w:val="00E3475E"/>
    <w:rsid w:val="00E47F2D"/>
    <w:rsid w:val="00E47F4C"/>
    <w:rsid w:val="00E53451"/>
    <w:rsid w:val="00E54FDD"/>
    <w:rsid w:val="00E569FC"/>
    <w:rsid w:val="00E710EA"/>
    <w:rsid w:val="00E9194E"/>
    <w:rsid w:val="00EB1A05"/>
    <w:rsid w:val="00EC329E"/>
    <w:rsid w:val="00ED124A"/>
    <w:rsid w:val="00ED4B0A"/>
    <w:rsid w:val="00F05B2D"/>
    <w:rsid w:val="00F1324B"/>
    <w:rsid w:val="00F35260"/>
    <w:rsid w:val="00F4033B"/>
    <w:rsid w:val="00F55135"/>
    <w:rsid w:val="00F6173B"/>
    <w:rsid w:val="00F64BFA"/>
    <w:rsid w:val="00FA2647"/>
    <w:rsid w:val="00FB7F49"/>
    <w:rsid w:val="00FC603C"/>
    <w:rsid w:val="00FE3522"/>
    <w:rsid w:val="00FE677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E078"/>
  <w15:chartTrackingRefBased/>
  <w15:docId w15:val="{E4765ECB-9757-0548-82C7-777C60E6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81F"/>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45381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5381F"/>
    <w:rPr>
      <w:kern w:val="0"/>
      <w:sz w:val="20"/>
      <w:szCs w:val="20"/>
      <w:lang w:val="tr-TR"/>
      <w14:ligatures w14:val="none"/>
    </w:rPr>
  </w:style>
  <w:style w:type="character" w:styleId="Funotenzeichen">
    <w:name w:val="footnote reference"/>
    <w:basedOn w:val="Absatz-Standardschriftart"/>
    <w:uiPriority w:val="99"/>
    <w:semiHidden/>
    <w:unhideWhenUsed/>
    <w:rsid w:val="0045381F"/>
    <w:rPr>
      <w:vertAlign w:val="superscript"/>
    </w:rPr>
  </w:style>
  <w:style w:type="character" w:styleId="Hervorhebung">
    <w:name w:val="Emphasis"/>
    <w:basedOn w:val="Absatz-Standardschriftart"/>
    <w:uiPriority w:val="20"/>
    <w:qFormat/>
    <w:rsid w:val="0045381F"/>
    <w:rPr>
      <w:i/>
      <w:iCs/>
    </w:rPr>
  </w:style>
  <w:style w:type="paragraph" w:styleId="Sprechblasentext">
    <w:name w:val="Balloon Text"/>
    <w:basedOn w:val="Standard"/>
    <w:link w:val="SprechblasentextZchn"/>
    <w:uiPriority w:val="99"/>
    <w:semiHidden/>
    <w:unhideWhenUsed/>
    <w:rsid w:val="007C775B"/>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C775B"/>
    <w:rPr>
      <w:rFonts w:ascii="Times New Roman" w:hAnsi="Times New Roman" w:cs="Times New Roman"/>
      <w:kern w:val="0"/>
      <w:sz w:val="18"/>
      <w:szCs w:val="18"/>
      <w:lang w:val="tr-TR"/>
      <w14:ligatures w14:val="none"/>
    </w:rPr>
  </w:style>
  <w:style w:type="character" w:styleId="Kommentarzeichen">
    <w:name w:val="annotation reference"/>
    <w:basedOn w:val="Absatz-Standardschriftart"/>
    <w:uiPriority w:val="99"/>
    <w:semiHidden/>
    <w:unhideWhenUsed/>
    <w:rsid w:val="007C775B"/>
    <w:rPr>
      <w:sz w:val="16"/>
      <w:szCs w:val="16"/>
    </w:rPr>
  </w:style>
  <w:style w:type="paragraph" w:styleId="Kommentartext">
    <w:name w:val="annotation text"/>
    <w:basedOn w:val="Standard"/>
    <w:link w:val="KommentartextZchn"/>
    <w:uiPriority w:val="99"/>
    <w:semiHidden/>
    <w:unhideWhenUsed/>
    <w:rsid w:val="007C77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C775B"/>
    <w:rPr>
      <w:kern w:val="0"/>
      <w:sz w:val="20"/>
      <w:szCs w:val="20"/>
      <w:lang w:val="tr-TR"/>
      <w14:ligatures w14:val="none"/>
    </w:rPr>
  </w:style>
  <w:style w:type="paragraph" w:styleId="Kommentarthema">
    <w:name w:val="annotation subject"/>
    <w:basedOn w:val="Kommentartext"/>
    <w:next w:val="Kommentartext"/>
    <w:link w:val="KommentarthemaZchn"/>
    <w:uiPriority w:val="99"/>
    <w:semiHidden/>
    <w:unhideWhenUsed/>
    <w:rsid w:val="007C775B"/>
    <w:rPr>
      <w:b/>
      <w:bCs/>
    </w:rPr>
  </w:style>
  <w:style w:type="character" w:customStyle="1" w:styleId="KommentarthemaZchn">
    <w:name w:val="Kommentarthema Zchn"/>
    <w:basedOn w:val="KommentartextZchn"/>
    <w:link w:val="Kommentarthema"/>
    <w:uiPriority w:val="99"/>
    <w:semiHidden/>
    <w:rsid w:val="007C775B"/>
    <w:rPr>
      <w:b/>
      <w:bCs/>
      <w:kern w:val="0"/>
      <w:sz w:val="20"/>
      <w:szCs w:val="20"/>
      <w:lang w:val="tr-TR"/>
      <w14:ligatures w14:val="none"/>
    </w:rPr>
  </w:style>
  <w:style w:type="paragraph" w:styleId="berarbeitung">
    <w:name w:val="Revision"/>
    <w:hidden/>
    <w:uiPriority w:val="99"/>
    <w:semiHidden/>
    <w:rsid w:val="0015522A"/>
    <w:rPr>
      <w:kern w:val="0"/>
      <w:sz w:val="22"/>
      <w:szCs w:val="22"/>
      <w:lang w:val="tr-TR"/>
      <w14:ligatures w14:val="none"/>
    </w:rPr>
  </w:style>
  <w:style w:type="paragraph" w:styleId="KeinLeerraum">
    <w:name w:val="No Spacing"/>
    <w:uiPriority w:val="1"/>
    <w:qFormat/>
    <w:rsid w:val="00897C43"/>
    <w:rPr>
      <w:kern w:val="0"/>
      <w:sz w:val="22"/>
      <w:szCs w:val="22"/>
      <w:lang w:val="tr-TR"/>
      <w14:ligatures w14:val="none"/>
    </w:rPr>
  </w:style>
  <w:style w:type="paragraph" w:styleId="Kopfzeile">
    <w:name w:val="header"/>
    <w:basedOn w:val="Standard"/>
    <w:link w:val="KopfzeileZchn"/>
    <w:uiPriority w:val="99"/>
    <w:unhideWhenUsed/>
    <w:rsid w:val="006D15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15BE"/>
    <w:rPr>
      <w:kern w:val="0"/>
      <w:sz w:val="22"/>
      <w:szCs w:val="22"/>
      <w:lang w:val="tr-TR"/>
      <w14:ligatures w14:val="none"/>
    </w:rPr>
  </w:style>
  <w:style w:type="paragraph" w:styleId="Fuzeile">
    <w:name w:val="footer"/>
    <w:basedOn w:val="Standard"/>
    <w:link w:val="FuzeileZchn"/>
    <w:uiPriority w:val="99"/>
    <w:unhideWhenUsed/>
    <w:rsid w:val="006D15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15BE"/>
    <w:rPr>
      <w:kern w:val="0"/>
      <w:sz w:val="22"/>
      <w:szCs w:val="22"/>
      <w:lang w:val="tr-TR"/>
      <w14:ligatures w14:val="none"/>
    </w:rPr>
  </w:style>
  <w:style w:type="paragraph" w:styleId="StandardWeb">
    <w:name w:val="Normal (Web)"/>
    <w:basedOn w:val="Standard"/>
    <w:uiPriority w:val="99"/>
    <w:semiHidden/>
    <w:unhideWhenUsed/>
    <w:rsid w:val="006715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2D2B4C"/>
    <w:rPr>
      <w:color w:val="0000FF"/>
      <w:u w:val="single"/>
    </w:rPr>
  </w:style>
  <w:style w:type="character" w:customStyle="1" w:styleId="apple-converted-space">
    <w:name w:val="apple-converted-space"/>
    <w:basedOn w:val="Absatz-Standardschriftart"/>
    <w:rsid w:val="0079470A"/>
  </w:style>
  <w:style w:type="character" w:styleId="Seitenzahl">
    <w:name w:val="page number"/>
    <w:basedOn w:val="Absatz-Standardschriftart"/>
    <w:uiPriority w:val="99"/>
    <w:semiHidden/>
    <w:unhideWhenUsed/>
    <w:rsid w:val="009E49C8"/>
  </w:style>
  <w:style w:type="paragraph" w:customStyle="1" w:styleId="s13">
    <w:name w:val="s13"/>
    <w:basedOn w:val="Standard"/>
    <w:rsid w:val="00AD1D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6">
    <w:name w:val="s6"/>
    <w:basedOn w:val="Absatz-Standardschriftart"/>
    <w:rsid w:val="00AD1D39"/>
  </w:style>
  <w:style w:type="character" w:customStyle="1" w:styleId="s9">
    <w:name w:val="s9"/>
    <w:basedOn w:val="Absatz-Standardschriftart"/>
    <w:rsid w:val="00AD1D39"/>
  </w:style>
  <w:style w:type="character" w:customStyle="1" w:styleId="s10">
    <w:name w:val="s10"/>
    <w:basedOn w:val="Absatz-Standardschriftart"/>
    <w:rsid w:val="00AD1D39"/>
  </w:style>
  <w:style w:type="character" w:customStyle="1" w:styleId="s12">
    <w:name w:val="s12"/>
    <w:basedOn w:val="Absatz-Standardschriftart"/>
    <w:rsid w:val="00AD1D39"/>
  </w:style>
  <w:style w:type="character" w:customStyle="1" w:styleId="s14">
    <w:name w:val="s14"/>
    <w:basedOn w:val="Absatz-Standardschriftart"/>
    <w:rsid w:val="00AD1D39"/>
  </w:style>
  <w:style w:type="character" w:customStyle="1" w:styleId="s16">
    <w:name w:val="s16"/>
    <w:basedOn w:val="Absatz-Standardschriftart"/>
    <w:rsid w:val="00AD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3435">
      <w:bodyDiv w:val="1"/>
      <w:marLeft w:val="0"/>
      <w:marRight w:val="0"/>
      <w:marTop w:val="0"/>
      <w:marBottom w:val="0"/>
      <w:divBdr>
        <w:top w:val="none" w:sz="0" w:space="0" w:color="auto"/>
        <w:left w:val="none" w:sz="0" w:space="0" w:color="auto"/>
        <w:bottom w:val="none" w:sz="0" w:space="0" w:color="auto"/>
        <w:right w:val="none" w:sz="0" w:space="0" w:color="auto"/>
      </w:divBdr>
    </w:div>
    <w:div w:id="413287413">
      <w:bodyDiv w:val="1"/>
      <w:marLeft w:val="0"/>
      <w:marRight w:val="0"/>
      <w:marTop w:val="0"/>
      <w:marBottom w:val="0"/>
      <w:divBdr>
        <w:top w:val="none" w:sz="0" w:space="0" w:color="auto"/>
        <w:left w:val="none" w:sz="0" w:space="0" w:color="auto"/>
        <w:bottom w:val="none" w:sz="0" w:space="0" w:color="auto"/>
        <w:right w:val="none" w:sz="0" w:space="0" w:color="auto"/>
      </w:divBdr>
    </w:div>
    <w:div w:id="416248361">
      <w:bodyDiv w:val="1"/>
      <w:marLeft w:val="0"/>
      <w:marRight w:val="0"/>
      <w:marTop w:val="0"/>
      <w:marBottom w:val="0"/>
      <w:divBdr>
        <w:top w:val="none" w:sz="0" w:space="0" w:color="auto"/>
        <w:left w:val="none" w:sz="0" w:space="0" w:color="auto"/>
        <w:bottom w:val="none" w:sz="0" w:space="0" w:color="auto"/>
        <w:right w:val="none" w:sz="0" w:space="0" w:color="auto"/>
      </w:divBdr>
    </w:div>
    <w:div w:id="494954015">
      <w:bodyDiv w:val="1"/>
      <w:marLeft w:val="0"/>
      <w:marRight w:val="0"/>
      <w:marTop w:val="0"/>
      <w:marBottom w:val="0"/>
      <w:divBdr>
        <w:top w:val="none" w:sz="0" w:space="0" w:color="auto"/>
        <w:left w:val="none" w:sz="0" w:space="0" w:color="auto"/>
        <w:bottom w:val="none" w:sz="0" w:space="0" w:color="auto"/>
        <w:right w:val="none" w:sz="0" w:space="0" w:color="auto"/>
      </w:divBdr>
    </w:div>
    <w:div w:id="1187132199">
      <w:bodyDiv w:val="1"/>
      <w:marLeft w:val="0"/>
      <w:marRight w:val="0"/>
      <w:marTop w:val="0"/>
      <w:marBottom w:val="0"/>
      <w:divBdr>
        <w:top w:val="none" w:sz="0" w:space="0" w:color="auto"/>
        <w:left w:val="none" w:sz="0" w:space="0" w:color="auto"/>
        <w:bottom w:val="none" w:sz="0" w:space="0" w:color="auto"/>
        <w:right w:val="none" w:sz="0" w:space="0" w:color="auto"/>
      </w:divBdr>
    </w:div>
    <w:div w:id="1232816786">
      <w:bodyDiv w:val="1"/>
      <w:marLeft w:val="0"/>
      <w:marRight w:val="0"/>
      <w:marTop w:val="0"/>
      <w:marBottom w:val="0"/>
      <w:divBdr>
        <w:top w:val="none" w:sz="0" w:space="0" w:color="auto"/>
        <w:left w:val="none" w:sz="0" w:space="0" w:color="auto"/>
        <w:bottom w:val="none" w:sz="0" w:space="0" w:color="auto"/>
        <w:right w:val="none" w:sz="0" w:space="0" w:color="auto"/>
      </w:divBdr>
    </w:div>
    <w:div w:id="1798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D98D9-3DC8-8D40-955A-3C4A95FC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Sebahat Özcan</dc:creator>
  <cp:keywords/>
  <dc:description/>
  <cp:lastModifiedBy>Mustafa Eroglu</cp:lastModifiedBy>
  <cp:revision>4</cp:revision>
  <cp:lastPrinted>2024-04-03T15:10:00Z</cp:lastPrinted>
  <dcterms:created xsi:type="dcterms:W3CDTF">2025-09-11T09:33:00Z</dcterms:created>
  <dcterms:modified xsi:type="dcterms:W3CDTF">2025-09-11T11:17:00Z</dcterms:modified>
</cp:coreProperties>
</file>