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1201E3" w14:textId="60142BA0" w:rsidR="00F0691C" w:rsidRPr="00F91973" w:rsidRDefault="004C0910" w:rsidP="00717FC8">
      <w:pPr>
        <w:spacing w:after="0" w:line="240" w:lineRule="auto"/>
        <w:jc w:val="both"/>
        <w:rPr>
          <w:rFonts w:ascii="PT Serif" w:hAnsi="PT Serif"/>
        </w:rPr>
      </w:pPr>
      <w:r>
        <w:rPr>
          <w:rFonts w:ascii="PT Serif" w:hAnsi="PT Serif"/>
        </w:rPr>
        <w:t>Khoutba – Sermon</w:t>
      </w:r>
      <w:r w:rsidR="00F0691C" w:rsidRPr="00F91973">
        <w:rPr>
          <w:rFonts w:ascii="PT Serif" w:hAnsi="PT Serif"/>
        </w:rPr>
        <w:t xml:space="preserve">, </w:t>
      </w:r>
      <w:r w:rsidR="009D2CB4">
        <w:rPr>
          <w:rFonts w:ascii="PT Serif" w:hAnsi="PT Serif"/>
        </w:rPr>
        <w:t>1</w:t>
      </w:r>
      <w:r w:rsidR="00874856">
        <w:rPr>
          <w:rFonts w:ascii="PT Serif" w:hAnsi="PT Serif"/>
        </w:rPr>
        <w:t>2</w:t>
      </w:r>
      <w:r w:rsidR="00F0691C" w:rsidRPr="00F91973">
        <w:rPr>
          <w:rFonts w:ascii="PT Serif" w:hAnsi="PT Serif"/>
        </w:rPr>
        <w:t>.0</w:t>
      </w:r>
      <w:r w:rsidR="009D2CB4">
        <w:rPr>
          <w:rFonts w:ascii="PT Serif" w:hAnsi="PT Serif"/>
        </w:rPr>
        <w:t>9</w:t>
      </w:r>
      <w:r w:rsidR="00F0691C" w:rsidRPr="00F91973">
        <w:rPr>
          <w:rFonts w:ascii="PT Serif" w:hAnsi="PT Serif"/>
        </w:rPr>
        <w:t>.2025</w:t>
      </w:r>
    </w:p>
    <w:p w14:paraId="72AF52F4" w14:textId="53D31A5A" w:rsidR="00B10C06" w:rsidRPr="000413F5" w:rsidRDefault="00224264" w:rsidP="000413F5">
      <w:pPr>
        <w:spacing w:after="0" w:line="240" w:lineRule="auto"/>
        <w:rPr>
          <w:rFonts w:ascii="XB Niloofar" w:hAnsi="XB Niloofar" w:cs="XB Niloofar"/>
          <w:b/>
          <w:bCs/>
          <w:sz w:val="28"/>
          <w:szCs w:val="28"/>
        </w:rPr>
      </w:pPr>
      <w:r>
        <w:rPr>
          <w:rFonts w:ascii="PT Serif" w:hAnsi="PT Serif" w:cs="XB Niloofar"/>
          <w:b/>
          <w:bCs/>
        </w:rPr>
        <w:t>Le</w:t>
      </w:r>
      <w:r w:rsidR="004C0910">
        <w:rPr>
          <w:rFonts w:ascii="PT Serif" w:hAnsi="PT Serif" w:cs="XB Niloofar"/>
          <w:b/>
          <w:bCs/>
        </w:rPr>
        <w:t xml:space="preserve"> désordre sur terre</w:t>
      </w:r>
    </w:p>
    <w:p w14:paraId="778DE0C4" w14:textId="408DC9BB" w:rsidR="006339D0" w:rsidRPr="000413F5" w:rsidRDefault="00F0691C" w:rsidP="000413F5">
      <w:pPr>
        <w:pStyle w:val="StandardWeb"/>
        <w:bidi/>
        <w:jc w:val="center"/>
        <w:rPr>
          <w:rFonts w:ascii="XB Niloofar" w:hAnsi="XB Niloofar" w:cs="XB Niloofar"/>
          <w:color w:val="000000"/>
          <w:sz w:val="30"/>
          <w:szCs w:val="30"/>
          <w:lang w:val="tr-TR"/>
        </w:rPr>
      </w:pPr>
      <w:r w:rsidRPr="000413F5">
        <w:rPr>
          <w:rFonts w:ascii="XB Niloofar" w:hAnsi="XB Niloofar" w:cs="XB Niloofar" w:hint="cs"/>
          <w:b/>
          <w:bCs/>
          <w:color w:val="C00000"/>
          <w:sz w:val="30"/>
          <w:szCs w:val="30"/>
          <w:rtl/>
        </w:rPr>
        <w:t>بِسْمِ اللّٰهِ الرَّحْمٰنِ الرَّحٖيمِ</w:t>
      </w:r>
      <w:r w:rsidR="00B10C06" w:rsidRPr="000413F5">
        <w:rPr>
          <w:rFonts w:ascii="XB Niloofar" w:hAnsi="XB Niloofar" w:cs="XB Niloofar" w:hint="cs"/>
          <w:b/>
          <w:bCs/>
          <w:color w:val="C00000"/>
          <w:sz w:val="30"/>
          <w:szCs w:val="30"/>
        </w:rPr>
        <w:br/>
      </w:r>
      <w:r w:rsidRPr="000413F5">
        <w:rPr>
          <w:rFonts w:ascii="XB Niloofar" w:hAnsi="XB Niloofar" w:cs="XB Niloofar" w:hint="cs"/>
          <w:b/>
          <w:bCs/>
          <w:color w:val="C00000"/>
          <w:sz w:val="30"/>
          <w:szCs w:val="30"/>
          <w:rtl/>
        </w:rPr>
        <w:t>﴿</w:t>
      </w:r>
      <w:r w:rsidR="000413F5" w:rsidRPr="000413F5">
        <w:rPr>
          <w:rFonts w:ascii="XB Niloofar" w:hAnsi="XB Niloofar" w:cs="XB Niloofar" w:hint="cs"/>
          <w:b/>
          <w:bCs/>
          <w:sz w:val="30"/>
          <w:szCs w:val="30"/>
        </w:rPr>
        <w:t xml:space="preserve"> </w:t>
      </w:r>
      <w:r w:rsidR="000413F5" w:rsidRPr="000413F5">
        <w:rPr>
          <w:rFonts w:ascii="XB Niloofar" w:hAnsi="XB Niloofar" w:cs="XB Niloofar" w:hint="cs"/>
          <w:b/>
          <w:bCs/>
          <w:color w:val="000000"/>
          <w:sz w:val="30"/>
          <w:szCs w:val="30"/>
          <w:rtl/>
        </w:rPr>
        <w:t>وَاِذَا قٖيلَ لَهُمْ لَا تُفْسِدُوا فِى الْاَرْضِ</w:t>
      </w:r>
      <w:r w:rsidR="000413F5" w:rsidRPr="000413F5">
        <w:rPr>
          <w:rFonts w:hint="cs"/>
          <w:b/>
          <w:bCs/>
          <w:color w:val="000000"/>
          <w:sz w:val="30"/>
          <w:szCs w:val="30"/>
          <w:rtl/>
        </w:rPr>
        <w:t>ۙ</w:t>
      </w:r>
      <w:r w:rsidR="000413F5" w:rsidRPr="000413F5">
        <w:rPr>
          <w:rFonts w:ascii="XB Niloofar" w:hAnsi="XB Niloofar" w:cs="XB Niloofar" w:hint="cs"/>
          <w:b/>
          <w:bCs/>
          <w:color w:val="000000"/>
          <w:sz w:val="30"/>
          <w:szCs w:val="30"/>
          <w:rtl/>
        </w:rPr>
        <w:t xml:space="preserve"> قَالُٓوا اِنَّمَا نَحْنُ </w:t>
      </w:r>
      <w:proofErr w:type="gramStart"/>
      <w:r w:rsidR="000413F5" w:rsidRPr="000413F5">
        <w:rPr>
          <w:rFonts w:ascii="XB Niloofar" w:hAnsi="XB Niloofar" w:cs="XB Niloofar" w:hint="cs"/>
          <w:b/>
          <w:bCs/>
          <w:color w:val="000000"/>
          <w:sz w:val="30"/>
          <w:szCs w:val="30"/>
          <w:rtl/>
        </w:rPr>
        <w:t xml:space="preserve">مُصْلِحُونَ </w:t>
      </w:r>
      <w:r w:rsidR="00A6160A" w:rsidRPr="000413F5">
        <w:rPr>
          <w:rFonts w:ascii="XB Niloofar" w:hAnsi="XB Niloofar" w:cs="XB Niloofar" w:hint="cs"/>
          <w:b/>
          <w:bCs/>
          <w:color w:val="C00000"/>
          <w:sz w:val="30"/>
          <w:szCs w:val="30"/>
          <w:rtl/>
        </w:rPr>
        <w:t>﴾</w:t>
      </w:r>
      <w:proofErr w:type="gramEnd"/>
      <w:r w:rsidR="004579CD" w:rsidRPr="000413F5">
        <w:rPr>
          <w:rFonts w:ascii="XB Niloofar" w:hAnsi="XB Niloofar" w:cs="XB Niloofar" w:hint="cs"/>
          <w:b/>
          <w:bCs/>
          <w:sz w:val="30"/>
          <w:szCs w:val="30"/>
        </w:rPr>
        <w:br/>
      </w:r>
      <w:r w:rsidR="00A90E60" w:rsidRPr="000413F5">
        <w:rPr>
          <w:rStyle w:val="Fett"/>
          <w:rFonts w:ascii="XB Niloofar" w:eastAsiaTheme="majorEastAsia" w:hAnsi="XB Niloofar" w:cs="XB Niloofar" w:hint="cs"/>
          <w:b w:val="0"/>
          <w:bCs w:val="0"/>
          <w:color w:val="000000" w:themeColor="text1"/>
          <w:sz w:val="30"/>
          <w:szCs w:val="30"/>
        </w:rPr>
        <w:t xml:space="preserve"> </w:t>
      </w:r>
      <w:r w:rsidR="000413F5" w:rsidRPr="000413F5">
        <w:rPr>
          <w:rFonts w:ascii="XB Niloofar" w:hAnsi="XB Niloofar" w:cs="XB Niloofar" w:hint="cs"/>
          <w:color w:val="000000"/>
          <w:sz w:val="30"/>
          <w:szCs w:val="30"/>
          <w:rtl/>
        </w:rPr>
        <w:t>سورة البقرة، 2:11</w:t>
      </w:r>
    </w:p>
    <w:p w14:paraId="23C237E6" w14:textId="07428499" w:rsidR="00B10C06" w:rsidRPr="000413F5" w:rsidRDefault="000413F5" w:rsidP="000413F5">
      <w:pPr>
        <w:pStyle w:val="StandardWeb"/>
        <w:bidi/>
        <w:jc w:val="center"/>
        <w:rPr>
          <w:rFonts w:ascii="XB Niloofar" w:hAnsi="XB Niloofar" w:cs="XB Niloofar"/>
          <w:color w:val="000000"/>
          <w:sz w:val="30"/>
          <w:szCs w:val="30"/>
          <w:lang w:val="tr-TR"/>
        </w:rPr>
      </w:pPr>
      <w:r w:rsidRPr="000413F5">
        <w:rPr>
          <w:rFonts w:ascii="XB Niloofar" w:hAnsi="XB Niloofar" w:cs="XB Niloofar" w:hint="cs"/>
          <w:color w:val="000000"/>
          <w:sz w:val="30"/>
          <w:szCs w:val="30"/>
          <w:shd w:val="clear" w:color="auto" w:fill="FFFFFF"/>
          <w:rtl/>
        </w:rPr>
        <w:t>عَنْ أَبِى مُوسَى قَالَ قَالَ رَسُولُ اللَّهِ</w:t>
      </w:r>
      <w:r w:rsidRPr="000413F5">
        <w:rPr>
          <w:rFonts w:ascii="XB Niloofar" w:hAnsi="XB Niloofar" w:cs="XB Niloofar" w:hint="cs"/>
          <w:color w:val="000000" w:themeColor="text1"/>
          <w:sz w:val="30"/>
          <w:szCs w:val="30"/>
          <w:rtl/>
        </w:rPr>
        <w:t xml:space="preserve"> </w:t>
      </w:r>
      <w:r w:rsidR="008E3D3F" w:rsidRPr="000413F5">
        <w:rPr>
          <w:rFonts w:ascii="XB Niloofar" w:hAnsi="XB Niloofar" w:cs="XB Niloofar" w:hint="cs"/>
          <w:color w:val="000000" w:themeColor="text1"/>
          <w:sz w:val="30"/>
          <w:szCs w:val="30"/>
          <w:rtl/>
        </w:rPr>
        <w:t>ﷺ:</w:t>
      </w:r>
      <w:r w:rsidR="006B339B" w:rsidRPr="000413F5">
        <w:rPr>
          <w:rFonts w:ascii="XB Niloofar" w:hAnsi="XB Niloofar" w:cs="XB Niloofar" w:hint="cs"/>
          <w:b/>
          <w:bCs/>
          <w:color w:val="000000" w:themeColor="text1"/>
          <w:sz w:val="30"/>
          <w:szCs w:val="30"/>
        </w:rPr>
        <w:t xml:space="preserve"> </w:t>
      </w:r>
      <w:r w:rsidR="006B339B" w:rsidRPr="000413F5">
        <w:rPr>
          <w:rFonts w:ascii="XB Niloofar" w:hAnsi="XB Niloofar" w:cs="XB Niloofar" w:hint="cs"/>
          <w:b/>
          <w:bCs/>
          <w:color w:val="000000" w:themeColor="text1"/>
          <w:sz w:val="30"/>
          <w:szCs w:val="30"/>
        </w:rPr>
        <w:br/>
      </w:r>
      <w:r w:rsidR="00422C08" w:rsidRPr="000413F5">
        <w:rPr>
          <w:rFonts w:ascii="XB Niloofar" w:hAnsi="XB Niloofar" w:cs="XB Niloofar" w:hint="cs"/>
          <w:b/>
          <w:bCs/>
          <w:color w:val="C00000"/>
          <w:sz w:val="30"/>
          <w:szCs w:val="30"/>
          <w:rtl/>
        </w:rPr>
        <w:t>«</w:t>
      </w:r>
      <w:r w:rsidR="00996B4D" w:rsidRPr="000413F5">
        <w:rPr>
          <w:rFonts w:ascii="XB Niloofar" w:hAnsi="XB Niloofar" w:cs="XB Niloofar" w:hint="cs"/>
          <w:b/>
          <w:bCs/>
          <w:sz w:val="30"/>
          <w:szCs w:val="30"/>
        </w:rPr>
        <w:t xml:space="preserve"> </w:t>
      </w:r>
      <w:r w:rsidR="007E12EA" w:rsidRPr="000413F5">
        <w:rPr>
          <w:rFonts w:ascii="XB Niloofar" w:hAnsi="XB Niloofar" w:cs="XB Niloofar" w:hint="cs"/>
          <w:b/>
          <w:bCs/>
          <w:color w:val="000000"/>
          <w:sz w:val="30"/>
          <w:szCs w:val="30"/>
          <w:shd w:val="clear" w:color="auto" w:fill="FFFFFF"/>
          <w:rtl/>
        </w:rPr>
        <w:t xml:space="preserve">إِنَّ اللَّهَ عَزَّ وَجَلَّ يُمْلِى لِلظَّالِمِ فَإِذَا أَخَذَهُ لَمْ </w:t>
      </w:r>
      <w:proofErr w:type="gramStart"/>
      <w:r w:rsidR="007E12EA" w:rsidRPr="000413F5">
        <w:rPr>
          <w:rFonts w:ascii="XB Niloofar" w:hAnsi="XB Niloofar" w:cs="XB Niloofar" w:hint="cs"/>
          <w:b/>
          <w:bCs/>
          <w:color w:val="000000"/>
          <w:sz w:val="30"/>
          <w:szCs w:val="30"/>
          <w:shd w:val="clear" w:color="auto" w:fill="FFFFFF"/>
          <w:rtl/>
        </w:rPr>
        <w:t>يُفْلِتْهُ</w:t>
      </w:r>
      <w:r w:rsidR="007E12EA" w:rsidRPr="000413F5">
        <w:rPr>
          <w:rFonts w:ascii="XB Niloofar" w:hAnsi="XB Niloofar" w:cs="XB Niloofar" w:hint="cs"/>
          <w:b/>
          <w:bCs/>
          <w:color w:val="C00000"/>
          <w:sz w:val="30"/>
          <w:szCs w:val="30"/>
          <w:rtl/>
        </w:rPr>
        <w:t xml:space="preserve"> </w:t>
      </w:r>
      <w:r w:rsidR="00422C08" w:rsidRPr="000413F5">
        <w:rPr>
          <w:rFonts w:ascii="XB Niloofar" w:hAnsi="XB Niloofar" w:cs="XB Niloofar" w:hint="cs"/>
          <w:b/>
          <w:bCs/>
          <w:color w:val="C00000"/>
          <w:sz w:val="30"/>
          <w:szCs w:val="30"/>
          <w:rtl/>
        </w:rPr>
        <w:t>»</w:t>
      </w:r>
      <w:proofErr w:type="gramEnd"/>
      <w:r w:rsidR="00B10C06" w:rsidRPr="000413F5">
        <w:rPr>
          <w:rFonts w:ascii="XB Niloofar" w:hAnsi="XB Niloofar" w:cs="XB Niloofar" w:hint="cs"/>
          <w:b/>
          <w:bCs/>
          <w:color w:val="C00000"/>
          <w:sz w:val="30"/>
          <w:szCs w:val="30"/>
        </w:rPr>
        <w:br/>
      </w:r>
      <w:r w:rsidRPr="000413F5">
        <w:rPr>
          <w:rFonts w:ascii="XB Niloofar" w:hAnsi="XB Niloofar" w:cs="XB Niloofar" w:hint="cs"/>
          <w:color w:val="000000"/>
          <w:sz w:val="30"/>
          <w:szCs w:val="30"/>
          <w:rtl/>
        </w:rPr>
        <w:t xml:space="preserve">مسلم، بير، 61 </w:t>
      </w:r>
    </w:p>
    <w:p w14:paraId="498C2DF4" w14:textId="79C83D35" w:rsidR="00C92621" w:rsidRPr="00C92621" w:rsidRDefault="00C92621" w:rsidP="00C92621">
      <w:pPr>
        <w:jc w:val="both"/>
        <w:rPr>
          <w:rFonts w:ascii="PT Serif" w:hAnsi="PT Serif"/>
          <w:b/>
          <w:bCs/>
          <w:sz w:val="24"/>
          <w:szCs w:val="24"/>
        </w:rPr>
      </w:pPr>
      <w:r>
        <w:rPr>
          <w:rFonts w:ascii="PT Serif" w:hAnsi="PT Serif"/>
          <w:b/>
          <w:bCs/>
          <w:sz w:val="24"/>
          <w:szCs w:val="24"/>
        </w:rPr>
        <w:t xml:space="preserve">Mes chers </w:t>
      </w:r>
      <w:proofErr w:type="gramStart"/>
      <w:r>
        <w:rPr>
          <w:rFonts w:ascii="PT Serif" w:hAnsi="PT Serif"/>
          <w:b/>
          <w:bCs/>
          <w:sz w:val="24"/>
          <w:szCs w:val="24"/>
        </w:rPr>
        <w:t>frères !</w:t>
      </w:r>
      <w:proofErr w:type="gramEnd"/>
    </w:p>
    <w:p w14:paraId="20CF3A97" w14:textId="6BDE3328" w:rsidR="00C92621" w:rsidRDefault="00C92621" w:rsidP="00C92621">
      <w:pPr>
        <w:jc w:val="both"/>
        <w:rPr>
          <w:rFonts w:ascii="PT Serif" w:hAnsi="PT Serif"/>
          <w:sz w:val="24"/>
          <w:szCs w:val="24"/>
        </w:rPr>
      </w:pPr>
      <w:r w:rsidRPr="00C92621">
        <w:rPr>
          <w:rFonts w:ascii="PT Serif" w:hAnsi="PT Serif"/>
          <w:sz w:val="24"/>
          <w:szCs w:val="24"/>
        </w:rPr>
        <w:t xml:space="preserve">Notre monde, qui a atteint des sommets dans les domaines scientifique et technologique, est malheureusement témoin aujourd’hui de barbaries que l’on aurait à peine imaginées dans les époques qualifiées de </w:t>
      </w:r>
      <w:proofErr w:type="gramStart"/>
      <w:r w:rsidRPr="00C92621">
        <w:rPr>
          <w:rFonts w:ascii="PT Serif" w:hAnsi="PT Serif"/>
          <w:sz w:val="24"/>
          <w:szCs w:val="24"/>
        </w:rPr>
        <w:t>« primitives</w:t>
      </w:r>
      <w:proofErr w:type="gramEnd"/>
      <w:r w:rsidRPr="00C92621">
        <w:rPr>
          <w:rFonts w:ascii="PT Serif" w:hAnsi="PT Serif"/>
          <w:sz w:val="24"/>
          <w:szCs w:val="24"/>
        </w:rPr>
        <w:t xml:space="preserve"> ». </w:t>
      </w:r>
      <w:r w:rsidR="004C0910" w:rsidRPr="004C0910">
        <w:rPr>
          <w:rFonts w:ascii="PT Serif" w:hAnsi="PT Serif"/>
          <w:sz w:val="24"/>
          <w:szCs w:val="24"/>
        </w:rPr>
        <w:t>En Palestine, au Turkestan oriental et ailleurs, des innocents vivent dans la douleur sur leurs propres terres.</w:t>
      </w:r>
      <w:r w:rsidR="004C0910">
        <w:rPr>
          <w:rFonts w:ascii="PT Serif" w:hAnsi="PT Serif"/>
          <w:sz w:val="24"/>
          <w:szCs w:val="24"/>
        </w:rPr>
        <w:t xml:space="preserve"> Des gens sont chassés de leurs maisons </w:t>
      </w:r>
      <w:r w:rsidRPr="00C92621">
        <w:rPr>
          <w:rFonts w:ascii="PT Serif" w:hAnsi="PT Serif"/>
          <w:sz w:val="24"/>
          <w:szCs w:val="24"/>
        </w:rPr>
        <w:t xml:space="preserve">et ceux qui s’y opposent sont condamnés à la faim et à la mort. À Gaza, plus de 60 000 personnes ont péri sous les bombardements, et plus de 10 000 sont toujours portées disparues sous les décombres. Des centaines sont mortes de faim, et à l’heure actuelle, </w:t>
      </w:r>
      <w:r w:rsidR="004C0910">
        <w:rPr>
          <w:rFonts w:ascii="PT Serif" w:hAnsi="PT Serif"/>
          <w:sz w:val="24"/>
          <w:szCs w:val="24"/>
        </w:rPr>
        <w:t xml:space="preserve">il y a </w:t>
      </w:r>
      <w:r w:rsidRPr="00C92621">
        <w:rPr>
          <w:rFonts w:ascii="PT Serif" w:hAnsi="PT Serif"/>
          <w:sz w:val="24"/>
          <w:szCs w:val="24"/>
        </w:rPr>
        <w:t>150 000</w:t>
      </w:r>
      <w:r w:rsidR="004C0910">
        <w:rPr>
          <w:rFonts w:ascii="PT Serif" w:hAnsi="PT Serif"/>
          <w:sz w:val="24"/>
          <w:szCs w:val="24"/>
        </w:rPr>
        <w:t xml:space="preserve"> blessés</w:t>
      </w:r>
      <w:r w:rsidRPr="00C92621">
        <w:rPr>
          <w:rFonts w:ascii="PT Serif" w:hAnsi="PT Serif"/>
          <w:sz w:val="24"/>
          <w:szCs w:val="24"/>
        </w:rPr>
        <w:t>. Ces chiffres ne cessent d</w:t>
      </w:r>
      <w:r w:rsidR="004C0910">
        <w:rPr>
          <w:rFonts w:ascii="PT Serif" w:hAnsi="PT Serif"/>
          <w:sz w:val="24"/>
          <w:szCs w:val="24"/>
        </w:rPr>
        <w:t>’augmenter</w:t>
      </w:r>
      <w:r w:rsidRPr="00C92621">
        <w:rPr>
          <w:rFonts w:ascii="PT Serif" w:hAnsi="PT Serif"/>
          <w:sz w:val="24"/>
          <w:szCs w:val="24"/>
        </w:rPr>
        <w:t xml:space="preserve">. Ce carnage, qualifié de </w:t>
      </w:r>
      <w:proofErr w:type="gramStart"/>
      <w:r w:rsidRPr="00C92621">
        <w:rPr>
          <w:rFonts w:ascii="PT Serif" w:hAnsi="PT Serif"/>
          <w:sz w:val="24"/>
          <w:szCs w:val="24"/>
        </w:rPr>
        <w:t>« crime</w:t>
      </w:r>
      <w:proofErr w:type="gramEnd"/>
      <w:r w:rsidRPr="00C92621">
        <w:rPr>
          <w:rFonts w:ascii="PT Serif" w:hAnsi="PT Serif"/>
          <w:sz w:val="24"/>
          <w:szCs w:val="24"/>
        </w:rPr>
        <w:t xml:space="preserve"> de </w:t>
      </w:r>
      <w:proofErr w:type="gramStart"/>
      <w:r w:rsidRPr="00C92621">
        <w:rPr>
          <w:rFonts w:ascii="PT Serif" w:hAnsi="PT Serif"/>
          <w:sz w:val="24"/>
          <w:szCs w:val="24"/>
        </w:rPr>
        <w:t>guerre »</w:t>
      </w:r>
      <w:proofErr w:type="gramEnd"/>
      <w:r w:rsidRPr="00C92621">
        <w:rPr>
          <w:rFonts w:ascii="PT Serif" w:hAnsi="PT Serif"/>
          <w:sz w:val="24"/>
          <w:szCs w:val="24"/>
        </w:rPr>
        <w:t xml:space="preserve"> par les rapports des Nations Unies, est sans nul doute devenu le crime contre l’humanité du siècle.</w:t>
      </w:r>
    </w:p>
    <w:p w14:paraId="3FCD4FEF" w14:textId="4C99330F" w:rsidR="00C92621" w:rsidRPr="00C92621" w:rsidRDefault="00C92621" w:rsidP="00C92621">
      <w:pPr>
        <w:jc w:val="both"/>
        <w:rPr>
          <w:rFonts w:ascii="PT Serif" w:hAnsi="PT Serif"/>
          <w:b/>
          <w:bCs/>
          <w:sz w:val="24"/>
          <w:szCs w:val="24"/>
        </w:rPr>
      </w:pPr>
      <w:r w:rsidRPr="00C92621">
        <w:rPr>
          <w:rFonts w:ascii="PT Serif" w:hAnsi="PT Serif"/>
          <w:b/>
          <w:bCs/>
          <w:sz w:val="24"/>
          <w:szCs w:val="24"/>
        </w:rPr>
        <w:t>Chers fidèles</w:t>
      </w:r>
      <w:r>
        <w:rPr>
          <w:rFonts w:ascii="PT Serif" w:hAnsi="PT Serif"/>
          <w:b/>
          <w:bCs/>
          <w:sz w:val="24"/>
          <w:szCs w:val="24"/>
        </w:rPr>
        <w:t xml:space="preserve"> !</w:t>
      </w:r>
    </w:p>
    <w:p w14:paraId="7CE7DEC2" w14:textId="77777777" w:rsidR="00DE1914" w:rsidRDefault="00C92621" w:rsidP="00C92621">
      <w:pPr>
        <w:jc w:val="both"/>
        <w:rPr>
          <w:rFonts w:ascii="PT Serif" w:hAnsi="PT Serif"/>
          <w:sz w:val="24"/>
          <w:szCs w:val="24"/>
        </w:rPr>
      </w:pPr>
      <w:r w:rsidRPr="00C92621">
        <w:rPr>
          <w:rFonts w:ascii="PT Serif" w:hAnsi="PT Serif"/>
          <w:sz w:val="24"/>
          <w:szCs w:val="24"/>
        </w:rPr>
        <w:t xml:space="preserve">Certes, à travers le </w:t>
      </w:r>
      <w:proofErr w:type="gramStart"/>
      <w:r w:rsidRPr="00C92621">
        <w:rPr>
          <w:rFonts w:ascii="PT Serif" w:hAnsi="PT Serif"/>
          <w:sz w:val="24"/>
          <w:szCs w:val="24"/>
        </w:rPr>
        <w:t>monde,</w:t>
      </w:r>
      <w:proofErr w:type="gramEnd"/>
      <w:r w:rsidRPr="00C92621">
        <w:rPr>
          <w:rFonts w:ascii="PT Serif" w:hAnsi="PT Serif"/>
          <w:sz w:val="24"/>
          <w:szCs w:val="24"/>
        </w:rPr>
        <w:t xml:space="preserve"> de larges foules s’élèvent contre ces injustices. En tant que musulmans, nous sommes profondément reconnaissants à ces peuples du monde, qui, malgré leurs différences de </w:t>
      </w:r>
      <w:proofErr w:type="gramStart"/>
      <w:r w:rsidRPr="00C92621">
        <w:rPr>
          <w:rFonts w:ascii="PT Serif" w:hAnsi="PT Serif"/>
          <w:sz w:val="24"/>
          <w:szCs w:val="24"/>
        </w:rPr>
        <w:t>langue,</w:t>
      </w:r>
      <w:proofErr w:type="gramEnd"/>
      <w:r w:rsidRPr="00C92621">
        <w:rPr>
          <w:rFonts w:ascii="PT Serif" w:hAnsi="PT Serif"/>
          <w:sz w:val="24"/>
          <w:szCs w:val="24"/>
        </w:rPr>
        <w:t xml:space="preserve"> de religion et d’origine, se tiennent aux côtés de nos frères palestiniens. Ces réactions humaines et morales ravivent nos espoirs pour l’avenir de l’humanité, dans une époque où les valeurs humaines sont tant abîmées. Toutefois, le silence et l’inaction des pays et institutions internationales, qui disposent </w:t>
      </w:r>
      <w:r w:rsidRPr="00C92621">
        <w:rPr>
          <w:rFonts w:ascii="PT Serif" w:hAnsi="PT Serif"/>
          <w:sz w:val="24"/>
          <w:szCs w:val="24"/>
        </w:rPr>
        <w:t xml:space="preserve">pourtant du pouvoir d’agir, ainsi que leur indifférence face au massacre, </w:t>
      </w:r>
      <w:r w:rsidR="00BF4410">
        <w:rPr>
          <w:rFonts w:ascii="PT Serif" w:hAnsi="PT Serif"/>
          <w:sz w:val="24"/>
          <w:szCs w:val="24"/>
        </w:rPr>
        <w:t>nous font mal</w:t>
      </w:r>
      <w:r w:rsidRPr="00C92621">
        <w:rPr>
          <w:rFonts w:ascii="PT Serif" w:hAnsi="PT Serif"/>
          <w:sz w:val="24"/>
          <w:szCs w:val="24"/>
        </w:rPr>
        <w:t xml:space="preserve">. Pire encore, leur tentative de se présenter comme artisans de </w:t>
      </w:r>
      <w:r w:rsidR="00BF4410">
        <w:rPr>
          <w:rFonts w:ascii="PT Serif" w:hAnsi="PT Serif"/>
          <w:sz w:val="24"/>
          <w:szCs w:val="24"/>
        </w:rPr>
        <w:t>la paix nous rappelle ce verset du Coran:</w:t>
      </w:r>
    </w:p>
    <w:p w14:paraId="156D4B66" w14:textId="79205E9C" w:rsidR="00C92621" w:rsidRPr="00BF4410" w:rsidRDefault="00C92621" w:rsidP="00C92621">
      <w:pPr>
        <w:jc w:val="both"/>
        <w:rPr>
          <w:rFonts w:ascii="PT Serif" w:hAnsi="PT Serif"/>
          <w:b/>
          <w:bCs/>
          <w:sz w:val="24"/>
          <w:szCs w:val="24"/>
        </w:rPr>
      </w:pPr>
      <w:proofErr w:type="gramStart"/>
      <w:r w:rsidRPr="00BF4410">
        <w:rPr>
          <w:rFonts w:ascii="PT Serif" w:hAnsi="PT Serif"/>
          <w:b/>
          <w:bCs/>
          <w:sz w:val="24"/>
          <w:szCs w:val="24"/>
        </w:rPr>
        <w:t xml:space="preserve">« </w:t>
      </w:r>
      <w:r w:rsidR="00BF4410" w:rsidRPr="00BF4410">
        <w:rPr>
          <w:rFonts w:ascii="PT Serif" w:hAnsi="PT Serif"/>
          <w:b/>
          <w:bCs/>
          <w:sz w:val="24"/>
          <w:szCs w:val="24"/>
        </w:rPr>
        <w:t>Et</w:t>
      </w:r>
      <w:proofErr w:type="gramEnd"/>
      <w:r w:rsidR="00BF4410" w:rsidRPr="00BF4410">
        <w:rPr>
          <w:rFonts w:ascii="PT Serif" w:hAnsi="PT Serif"/>
          <w:b/>
          <w:bCs/>
          <w:sz w:val="24"/>
          <w:szCs w:val="24"/>
        </w:rPr>
        <w:t xml:space="preserve"> quand on leur </w:t>
      </w:r>
      <w:proofErr w:type="gramStart"/>
      <w:r w:rsidR="00BF4410" w:rsidRPr="00BF4410">
        <w:rPr>
          <w:rFonts w:ascii="PT Serif" w:hAnsi="PT Serif"/>
          <w:b/>
          <w:bCs/>
          <w:sz w:val="24"/>
          <w:szCs w:val="24"/>
        </w:rPr>
        <w:t>dit :</w:t>
      </w:r>
      <w:proofErr w:type="gramEnd"/>
      <w:r w:rsidR="00BF4410" w:rsidRPr="00BF4410">
        <w:rPr>
          <w:rFonts w:ascii="PT Serif" w:hAnsi="PT Serif"/>
          <w:b/>
          <w:bCs/>
          <w:sz w:val="24"/>
          <w:szCs w:val="24"/>
        </w:rPr>
        <w:t xml:space="preserve"> </w:t>
      </w:r>
      <w:r w:rsidR="00F37278">
        <w:rPr>
          <w:rFonts w:ascii="PT Serif" w:hAnsi="PT Serif"/>
          <w:b/>
          <w:bCs/>
          <w:sz w:val="24"/>
          <w:szCs w:val="24"/>
        </w:rPr>
        <w:t>“</w:t>
      </w:r>
      <w:r w:rsidR="00BF4410" w:rsidRPr="00BF4410">
        <w:rPr>
          <w:rFonts w:ascii="PT Serif" w:hAnsi="PT Serif"/>
          <w:b/>
          <w:bCs/>
          <w:sz w:val="24"/>
          <w:szCs w:val="24"/>
        </w:rPr>
        <w:t>Ne semez pas la corruption sur la terre</w:t>
      </w:r>
      <w:r w:rsidR="00F37278">
        <w:rPr>
          <w:rFonts w:ascii="PT Serif" w:hAnsi="PT Serif"/>
          <w:b/>
          <w:bCs/>
          <w:sz w:val="24"/>
          <w:szCs w:val="24"/>
        </w:rPr>
        <w:t>”</w:t>
      </w:r>
      <w:r w:rsidR="00BF4410" w:rsidRPr="00BF4410">
        <w:rPr>
          <w:rFonts w:ascii="PT Serif" w:hAnsi="PT Serif"/>
          <w:b/>
          <w:bCs/>
          <w:sz w:val="24"/>
          <w:szCs w:val="24"/>
        </w:rPr>
        <w:t xml:space="preserve">, ils </w:t>
      </w:r>
      <w:proofErr w:type="gramStart"/>
      <w:r w:rsidR="00F37278">
        <w:rPr>
          <w:rFonts w:ascii="PT Serif" w:hAnsi="PT Serif"/>
          <w:b/>
          <w:bCs/>
          <w:sz w:val="24"/>
          <w:szCs w:val="24"/>
        </w:rPr>
        <w:t>disent</w:t>
      </w:r>
      <w:r w:rsidR="00BF4410" w:rsidRPr="00BF4410">
        <w:rPr>
          <w:rFonts w:ascii="PT Serif" w:hAnsi="PT Serif"/>
          <w:b/>
          <w:bCs/>
          <w:sz w:val="24"/>
          <w:szCs w:val="24"/>
        </w:rPr>
        <w:t xml:space="preserve"> :</w:t>
      </w:r>
      <w:proofErr w:type="gramEnd"/>
      <w:r w:rsidR="00BF4410" w:rsidRPr="00BF4410">
        <w:rPr>
          <w:rFonts w:ascii="PT Serif" w:hAnsi="PT Serif"/>
          <w:b/>
          <w:bCs/>
          <w:sz w:val="24"/>
          <w:szCs w:val="24"/>
        </w:rPr>
        <w:t xml:space="preserve"> </w:t>
      </w:r>
      <w:r w:rsidR="00F37278">
        <w:rPr>
          <w:rFonts w:ascii="PT Serif" w:hAnsi="PT Serif"/>
          <w:b/>
          <w:bCs/>
          <w:sz w:val="24"/>
          <w:szCs w:val="24"/>
        </w:rPr>
        <w:t>“</w:t>
      </w:r>
      <w:r w:rsidR="00BF4410" w:rsidRPr="00BF4410">
        <w:rPr>
          <w:rFonts w:ascii="PT Serif" w:hAnsi="PT Serif"/>
          <w:b/>
          <w:bCs/>
          <w:sz w:val="24"/>
          <w:szCs w:val="24"/>
        </w:rPr>
        <w:t>Au contraire nous ne sommes que des réformateurs!</w:t>
      </w:r>
      <w:r w:rsidR="00F37278">
        <w:rPr>
          <w:rFonts w:ascii="PT Serif" w:hAnsi="PT Serif"/>
          <w:b/>
          <w:bCs/>
          <w:sz w:val="24"/>
          <w:szCs w:val="24"/>
        </w:rPr>
        <w:t>”</w:t>
      </w:r>
      <w:r w:rsidR="00BF4410" w:rsidRPr="00BF4410">
        <w:rPr>
          <w:rFonts w:ascii="PT Serif" w:hAnsi="PT Serif"/>
          <w:b/>
          <w:bCs/>
          <w:sz w:val="24"/>
          <w:szCs w:val="24"/>
        </w:rPr>
        <w:t xml:space="preserve"> </w:t>
      </w:r>
      <w:r w:rsidRPr="00BF4410">
        <w:rPr>
          <w:rFonts w:ascii="PT Serif" w:hAnsi="PT Serif"/>
          <w:b/>
          <w:bCs/>
          <w:sz w:val="24"/>
          <w:szCs w:val="24"/>
        </w:rPr>
        <w:t>»</w:t>
      </w:r>
      <w:r w:rsidR="00BF4410" w:rsidRPr="00C5647B">
        <w:rPr>
          <w:rStyle w:val="Funotenzeichen"/>
          <w:rFonts w:ascii="PT Serif" w:hAnsi="PT Serif"/>
          <w:b/>
          <w:bCs/>
          <w:sz w:val="24"/>
          <w:szCs w:val="24"/>
        </w:rPr>
        <w:footnoteReference w:id="1"/>
      </w:r>
    </w:p>
    <w:p w14:paraId="04A5559F" w14:textId="77777777" w:rsidR="00C92621" w:rsidRDefault="00C92621" w:rsidP="00C92621">
      <w:pPr>
        <w:jc w:val="both"/>
        <w:rPr>
          <w:rFonts w:ascii="PT Serif" w:hAnsi="PT Serif"/>
          <w:sz w:val="24"/>
          <w:szCs w:val="24"/>
        </w:rPr>
      </w:pPr>
    </w:p>
    <w:p w14:paraId="15D10BD6" w14:textId="5C8773C1" w:rsidR="00C92621" w:rsidRPr="00C92621" w:rsidRDefault="00C92621" w:rsidP="00C92621">
      <w:pPr>
        <w:jc w:val="both"/>
        <w:rPr>
          <w:rFonts w:ascii="PT Serif" w:hAnsi="PT Serif"/>
          <w:b/>
          <w:bCs/>
          <w:sz w:val="24"/>
          <w:szCs w:val="24"/>
        </w:rPr>
      </w:pPr>
      <w:r w:rsidRPr="00C92621">
        <w:rPr>
          <w:rFonts w:ascii="PT Serif" w:hAnsi="PT Serif"/>
          <w:b/>
          <w:bCs/>
          <w:sz w:val="24"/>
          <w:szCs w:val="24"/>
        </w:rPr>
        <w:t xml:space="preserve">Chers </w:t>
      </w:r>
      <w:proofErr w:type="gramStart"/>
      <w:r>
        <w:rPr>
          <w:rFonts w:ascii="PT Serif" w:hAnsi="PT Serif"/>
          <w:b/>
          <w:bCs/>
          <w:sz w:val="24"/>
          <w:szCs w:val="24"/>
        </w:rPr>
        <w:t>croyants</w:t>
      </w:r>
      <w:r w:rsidRPr="00C92621">
        <w:rPr>
          <w:rFonts w:ascii="PT Serif" w:hAnsi="PT Serif"/>
          <w:b/>
          <w:bCs/>
          <w:sz w:val="24"/>
          <w:szCs w:val="24"/>
        </w:rPr>
        <w:t xml:space="preserve"> </w:t>
      </w:r>
      <w:r>
        <w:rPr>
          <w:rFonts w:ascii="PT Serif" w:hAnsi="PT Serif"/>
          <w:b/>
          <w:bCs/>
          <w:sz w:val="24"/>
          <w:szCs w:val="24"/>
        </w:rPr>
        <w:t>!</w:t>
      </w:r>
      <w:proofErr w:type="gramEnd"/>
    </w:p>
    <w:p w14:paraId="4DC88822" w14:textId="004290CB" w:rsidR="00C92621" w:rsidRPr="00C92621" w:rsidRDefault="00C5647B" w:rsidP="00C92621">
      <w:pPr>
        <w:jc w:val="both"/>
        <w:rPr>
          <w:rFonts w:ascii="PT Serif" w:hAnsi="PT Serif"/>
          <w:sz w:val="24"/>
          <w:szCs w:val="24"/>
        </w:rPr>
      </w:pPr>
      <w:r>
        <w:rPr>
          <w:rFonts w:ascii="PT Serif" w:hAnsi="PT Serif"/>
          <w:sz w:val="24"/>
          <w:szCs w:val="24"/>
        </w:rPr>
        <w:t>L’</w:t>
      </w:r>
      <w:r w:rsidR="00C92621" w:rsidRPr="00C92621">
        <w:rPr>
          <w:rFonts w:ascii="PT Serif" w:hAnsi="PT Serif"/>
          <w:sz w:val="24"/>
          <w:szCs w:val="24"/>
        </w:rPr>
        <w:t xml:space="preserve">islam, a mis en garde l’humanité contre la corruption </w:t>
      </w:r>
      <w:r>
        <w:rPr>
          <w:rFonts w:ascii="PT Serif" w:hAnsi="PT Serif"/>
          <w:sz w:val="24"/>
          <w:szCs w:val="24"/>
        </w:rPr>
        <w:t>sur terre car elle est</w:t>
      </w:r>
      <w:r w:rsidR="00C92621" w:rsidRPr="00C92621">
        <w:rPr>
          <w:rFonts w:ascii="PT Serif" w:hAnsi="PT Serif"/>
          <w:sz w:val="24"/>
          <w:szCs w:val="24"/>
        </w:rPr>
        <w:t xml:space="preserve"> synonyme de destruction. </w:t>
      </w:r>
      <w:r>
        <w:rPr>
          <w:rFonts w:ascii="PT Serif" w:hAnsi="PT Serif"/>
          <w:sz w:val="24"/>
          <w:szCs w:val="24"/>
        </w:rPr>
        <w:t xml:space="preserve">En S’adressant à l’humanité entière, </w:t>
      </w:r>
      <w:r w:rsidR="00C92621" w:rsidRPr="00C92621">
        <w:rPr>
          <w:rFonts w:ascii="PT Serif" w:hAnsi="PT Serif"/>
          <w:sz w:val="24"/>
          <w:szCs w:val="24"/>
        </w:rPr>
        <w:t>Allah</w:t>
      </w:r>
      <w:r>
        <w:rPr>
          <w:rFonts w:ascii="PT Serif" w:hAnsi="PT Serif"/>
          <w:sz w:val="24"/>
          <w:szCs w:val="24"/>
        </w:rPr>
        <w:t xml:space="preserve"> le Très-Haut dit dans le </w:t>
      </w:r>
      <w:proofErr w:type="gramStart"/>
      <w:r>
        <w:rPr>
          <w:rFonts w:ascii="PT Serif" w:hAnsi="PT Serif"/>
          <w:sz w:val="24"/>
          <w:szCs w:val="24"/>
        </w:rPr>
        <w:t>Coran :</w:t>
      </w:r>
      <w:proofErr w:type="gramEnd"/>
    </w:p>
    <w:p w14:paraId="211B5433" w14:textId="2328F064" w:rsidR="00C92621" w:rsidRPr="00C5647B" w:rsidRDefault="00C92621" w:rsidP="00C92621">
      <w:pPr>
        <w:jc w:val="both"/>
        <w:rPr>
          <w:rFonts w:ascii="PT Serif" w:hAnsi="PT Serif"/>
          <w:b/>
          <w:bCs/>
          <w:sz w:val="24"/>
          <w:szCs w:val="24"/>
        </w:rPr>
      </w:pPr>
      <w:proofErr w:type="gramStart"/>
      <w:r w:rsidRPr="00C5647B">
        <w:rPr>
          <w:rFonts w:ascii="PT Serif" w:hAnsi="PT Serif"/>
          <w:b/>
          <w:bCs/>
          <w:sz w:val="24"/>
          <w:szCs w:val="24"/>
        </w:rPr>
        <w:t xml:space="preserve">« </w:t>
      </w:r>
      <w:r w:rsidR="00C5647B" w:rsidRPr="00C5647B">
        <w:rPr>
          <w:rFonts w:ascii="PT Serif" w:hAnsi="PT Serif"/>
          <w:b/>
          <w:bCs/>
          <w:sz w:val="24"/>
          <w:szCs w:val="24"/>
        </w:rPr>
        <w:t>Et</w:t>
      </w:r>
      <w:proofErr w:type="gramEnd"/>
      <w:r w:rsidR="00C5647B" w:rsidRPr="00C5647B">
        <w:rPr>
          <w:rFonts w:ascii="PT Serif" w:hAnsi="PT Serif"/>
          <w:b/>
          <w:bCs/>
          <w:sz w:val="24"/>
          <w:szCs w:val="24"/>
        </w:rPr>
        <w:t xml:space="preserve"> ne semez pas la corruption sur la terre après qu'elle ait été réformée. Et invoquez-Le avec crainte et espoir, car la miséricorde d'Allah est proche des bienfaisants</w:t>
      </w:r>
      <w:r w:rsidRPr="00C5647B">
        <w:rPr>
          <w:rFonts w:ascii="PT Serif" w:hAnsi="PT Serif"/>
          <w:b/>
          <w:bCs/>
          <w:sz w:val="24"/>
          <w:szCs w:val="24"/>
        </w:rPr>
        <w:t>. »</w:t>
      </w:r>
      <w:r w:rsidR="00C5647B" w:rsidRPr="00874856">
        <w:rPr>
          <w:rStyle w:val="Funotenzeichen"/>
          <w:rFonts w:ascii="PT Serif" w:hAnsi="PT Serif"/>
          <w:b/>
          <w:bCs/>
          <w:sz w:val="24"/>
          <w:szCs w:val="24"/>
        </w:rPr>
        <w:footnoteReference w:id="2"/>
      </w:r>
    </w:p>
    <w:p w14:paraId="4F727318" w14:textId="52B690F1" w:rsidR="00C92621" w:rsidRPr="00C5647B" w:rsidRDefault="00C92621" w:rsidP="00C92621">
      <w:pPr>
        <w:jc w:val="both"/>
        <w:rPr>
          <w:rFonts w:ascii="PT Serif" w:hAnsi="PT Serif"/>
          <w:i/>
          <w:iCs/>
          <w:sz w:val="24"/>
          <w:szCs w:val="24"/>
        </w:rPr>
      </w:pPr>
      <w:r w:rsidRPr="00C92621">
        <w:rPr>
          <w:rFonts w:ascii="PT Serif" w:hAnsi="PT Serif"/>
          <w:sz w:val="24"/>
          <w:szCs w:val="24"/>
        </w:rPr>
        <w:t>La corruption</w:t>
      </w:r>
      <w:r w:rsidR="00C5647B">
        <w:rPr>
          <w:rFonts w:ascii="PT Serif" w:hAnsi="PT Serif"/>
          <w:sz w:val="24"/>
          <w:szCs w:val="24"/>
        </w:rPr>
        <w:t xml:space="preserve"> endommage</w:t>
      </w:r>
      <w:r w:rsidRPr="00C92621">
        <w:rPr>
          <w:rFonts w:ascii="PT Serif" w:hAnsi="PT Serif"/>
          <w:sz w:val="24"/>
          <w:szCs w:val="24"/>
        </w:rPr>
        <w:t xml:space="preserve"> les relations et</w:t>
      </w:r>
      <w:r w:rsidR="00C5647B">
        <w:rPr>
          <w:rFonts w:ascii="PT Serif" w:hAnsi="PT Serif"/>
          <w:sz w:val="24"/>
          <w:szCs w:val="24"/>
        </w:rPr>
        <w:t xml:space="preserve"> </w:t>
      </w:r>
      <w:r w:rsidRPr="00C92621">
        <w:rPr>
          <w:rFonts w:ascii="PT Serif" w:hAnsi="PT Serif"/>
          <w:sz w:val="24"/>
          <w:szCs w:val="24"/>
        </w:rPr>
        <w:t>conduit à des guerres. Même si l’injustice et la corruption paraissent fortes un temps, la justice finit toujours par triompher, et l’oppresseur ne peut échapper à sa perte. C’est pourquoi</w:t>
      </w:r>
      <w:r w:rsidR="00EF5BE8">
        <w:rPr>
          <w:rFonts w:ascii="PT Serif" w:hAnsi="PT Serif"/>
          <w:sz w:val="24"/>
          <w:szCs w:val="24"/>
        </w:rPr>
        <w:t>,</w:t>
      </w:r>
      <w:r w:rsidRPr="00C92621">
        <w:rPr>
          <w:rFonts w:ascii="PT Serif" w:hAnsi="PT Serif"/>
          <w:sz w:val="24"/>
          <w:szCs w:val="24"/>
        </w:rPr>
        <w:t xml:space="preserve"> </w:t>
      </w:r>
      <w:r w:rsidR="00C5647B">
        <w:rPr>
          <w:rFonts w:ascii="PT Serif" w:hAnsi="PT Serif"/>
          <w:sz w:val="24"/>
          <w:szCs w:val="24"/>
        </w:rPr>
        <w:t xml:space="preserve">d’après le compagnon Abû Mûsâs al-Ach’arî (ra), notre </w:t>
      </w:r>
      <w:r w:rsidRPr="00C92621">
        <w:rPr>
          <w:rFonts w:ascii="PT Serif" w:hAnsi="PT Serif"/>
          <w:sz w:val="24"/>
          <w:szCs w:val="24"/>
        </w:rPr>
        <w:t xml:space="preserve">Prophète </w:t>
      </w:r>
      <w:r w:rsidR="00C5647B">
        <w:rPr>
          <w:rFonts w:ascii="PT Serif" w:hAnsi="PT Serif"/>
          <w:sz w:val="24"/>
          <w:szCs w:val="24"/>
        </w:rPr>
        <w:t xml:space="preserve">(saw) </w:t>
      </w:r>
      <w:r w:rsidRPr="00C92621">
        <w:rPr>
          <w:rFonts w:ascii="PT Serif" w:hAnsi="PT Serif"/>
          <w:sz w:val="24"/>
          <w:szCs w:val="24"/>
        </w:rPr>
        <w:t>a dit</w:t>
      </w:r>
      <w:r w:rsidR="00C5647B">
        <w:rPr>
          <w:rFonts w:ascii="PT Serif" w:hAnsi="PT Serif"/>
          <w:sz w:val="24"/>
          <w:szCs w:val="24"/>
        </w:rPr>
        <w:t xml:space="preserve">: </w:t>
      </w:r>
      <w:r w:rsidRPr="00C5647B">
        <w:rPr>
          <w:rFonts w:ascii="PT Serif" w:hAnsi="PT Serif" w:hint="eastAsia"/>
          <w:i/>
          <w:iCs/>
          <w:sz w:val="24"/>
          <w:szCs w:val="24"/>
        </w:rPr>
        <w:t>«</w:t>
      </w:r>
      <w:r w:rsidRPr="00C5647B">
        <w:rPr>
          <w:rFonts w:ascii="PT Serif" w:hAnsi="PT Serif"/>
          <w:i/>
          <w:iCs/>
          <w:sz w:val="24"/>
          <w:szCs w:val="24"/>
        </w:rPr>
        <w:t>Allah accorde un délai au tyran, mais lorsqu’Il le saisit, Il ne le relâche jamais.»</w:t>
      </w:r>
      <w:r w:rsidR="00C5647B" w:rsidRPr="00C5647B">
        <w:rPr>
          <w:rStyle w:val="Funotenzeichen"/>
          <w:rFonts w:ascii="PT Serif" w:hAnsi="PT Serif"/>
          <w:i/>
          <w:iCs/>
          <w:sz w:val="24"/>
          <w:szCs w:val="24"/>
        </w:rPr>
        <w:footnoteReference w:id="3"/>
      </w:r>
      <w:r w:rsidR="00C5647B" w:rsidRPr="00C5647B">
        <w:rPr>
          <w:rFonts w:ascii="PT Serif" w:hAnsi="PT Serif"/>
          <w:b/>
          <w:bCs/>
          <w:i/>
          <w:iCs/>
          <w:sz w:val="24"/>
          <w:szCs w:val="24"/>
        </w:rPr>
        <w:t xml:space="preserve">  </w:t>
      </w:r>
    </w:p>
    <w:p w14:paraId="0D4F5A2F" w14:textId="5610FF73" w:rsidR="00C92621" w:rsidRPr="00C92621" w:rsidRDefault="00C92621" w:rsidP="00C92621">
      <w:pPr>
        <w:jc w:val="both"/>
        <w:rPr>
          <w:rFonts w:ascii="PT Serif" w:hAnsi="PT Serif"/>
          <w:b/>
          <w:bCs/>
          <w:sz w:val="24"/>
          <w:szCs w:val="24"/>
        </w:rPr>
      </w:pPr>
      <w:r w:rsidRPr="00C92621">
        <w:rPr>
          <w:rFonts w:ascii="PT Serif" w:hAnsi="PT Serif"/>
          <w:b/>
          <w:bCs/>
          <w:sz w:val="24"/>
          <w:szCs w:val="24"/>
        </w:rPr>
        <w:t xml:space="preserve">Chers </w:t>
      </w:r>
      <w:proofErr w:type="gramStart"/>
      <w:r w:rsidRPr="00C92621">
        <w:rPr>
          <w:rFonts w:ascii="PT Serif" w:hAnsi="PT Serif"/>
          <w:b/>
          <w:bCs/>
          <w:sz w:val="24"/>
          <w:szCs w:val="24"/>
        </w:rPr>
        <w:t>musulmans !</w:t>
      </w:r>
      <w:proofErr w:type="gramEnd"/>
    </w:p>
    <w:p w14:paraId="605B4EAA" w14:textId="31040892" w:rsidR="00C2799A" w:rsidRPr="009D2CB4" w:rsidRDefault="00C92621" w:rsidP="000413F5">
      <w:pPr>
        <w:jc w:val="both"/>
        <w:rPr>
          <w:rFonts w:ascii="PT Serif" w:hAnsi="PT Serif"/>
          <w:sz w:val="24"/>
          <w:szCs w:val="24"/>
        </w:rPr>
      </w:pPr>
      <w:r w:rsidRPr="00C92621">
        <w:rPr>
          <w:rFonts w:ascii="PT Serif" w:hAnsi="PT Serif"/>
          <w:sz w:val="24"/>
          <w:szCs w:val="24"/>
        </w:rPr>
        <w:t xml:space="preserve">La Flottille internationale </w:t>
      </w:r>
      <w:proofErr w:type="gramStart"/>
      <w:r w:rsidRPr="00C92621">
        <w:rPr>
          <w:rFonts w:ascii="PT Serif" w:hAnsi="PT Serif"/>
          <w:sz w:val="24"/>
          <w:szCs w:val="24"/>
        </w:rPr>
        <w:t>« Sumud</w:t>
      </w:r>
      <w:proofErr w:type="gramEnd"/>
      <w:r w:rsidRPr="00C92621">
        <w:rPr>
          <w:rFonts w:ascii="PT Serif" w:hAnsi="PT Serif"/>
          <w:sz w:val="24"/>
          <w:szCs w:val="24"/>
        </w:rPr>
        <w:t xml:space="preserve"> », partie d’Espagne le 31 août pour briser le blocus de Gaza, est un convoi de résistance pacifique rassemblant des personnes de différentes religions, langues et cultures. Portant l’espoir de la paix, elle avance vers Gaza pour briser les chaînes imposées aux opprimés et aux victimes. L’Histoire retiendra en lettres d’or ces hommes et ces femmes qui n’ont pas gardé le silence face à l’injustice. Nous implorons Allah</w:t>
      </w:r>
      <w:r w:rsidR="00EF5BE8">
        <w:rPr>
          <w:rFonts w:ascii="PT Serif" w:hAnsi="PT Serif"/>
          <w:sz w:val="24"/>
          <w:szCs w:val="24"/>
        </w:rPr>
        <w:t xml:space="preserve"> </w:t>
      </w:r>
      <w:r w:rsidRPr="00C92621">
        <w:rPr>
          <w:rFonts w:ascii="PT Serif" w:hAnsi="PT Serif"/>
          <w:sz w:val="24"/>
          <w:szCs w:val="24"/>
        </w:rPr>
        <w:t>pour que cette flottille atteigne son but saine et sauve, et que le blocus soit brisé avec succès.</w:t>
      </w:r>
      <w:r w:rsidR="00C5647B">
        <w:rPr>
          <w:rFonts w:ascii="PT Serif" w:hAnsi="PT Serif"/>
          <w:sz w:val="24"/>
          <w:szCs w:val="24"/>
        </w:rPr>
        <w:t xml:space="preserve"> </w:t>
      </w:r>
    </w:p>
    <w:sectPr w:rsidR="00C2799A" w:rsidRPr="009D2CB4" w:rsidSect="00792574">
      <w:pgSz w:w="11906" w:h="16838"/>
      <w:pgMar w:top="227" w:right="418" w:bottom="273" w:left="427" w:header="708" w:footer="708" w:gutter="0"/>
      <w:cols w:num="2" w:space="27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73A47" w14:textId="77777777" w:rsidR="00104418" w:rsidRDefault="00104418" w:rsidP="00A6160A">
      <w:pPr>
        <w:spacing w:after="0" w:line="240" w:lineRule="auto"/>
      </w:pPr>
      <w:r>
        <w:separator/>
      </w:r>
    </w:p>
  </w:endnote>
  <w:endnote w:type="continuationSeparator" w:id="0">
    <w:p w14:paraId="7AECDCBD" w14:textId="77777777" w:rsidR="00104418" w:rsidRDefault="00104418" w:rsidP="00A616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 w:name="PT Serif">
    <w:panose1 w:val="020A0603040505020204"/>
    <w:charset w:val="4D"/>
    <w:family w:val="roman"/>
    <w:pitch w:val="variable"/>
    <w:sig w:usb0="A00002EF" w:usb1="5000204B" w:usb2="00000000" w:usb3="00000000" w:csb0="00000097" w:csb1="00000000"/>
  </w:font>
  <w:font w:name="XB Niloofar">
    <w:altName w:val="Arial"/>
    <w:panose1 w:val="020B0604020202020204"/>
    <w:charset w:val="B2"/>
    <w:family w:val="auto"/>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00FF1F" w14:textId="77777777" w:rsidR="00104418" w:rsidRDefault="00104418" w:rsidP="00A6160A">
      <w:pPr>
        <w:spacing w:after="0" w:line="240" w:lineRule="auto"/>
      </w:pPr>
      <w:r>
        <w:separator/>
      </w:r>
    </w:p>
  </w:footnote>
  <w:footnote w:type="continuationSeparator" w:id="0">
    <w:p w14:paraId="34948A39" w14:textId="77777777" w:rsidR="00104418" w:rsidRDefault="00104418" w:rsidP="00A6160A">
      <w:pPr>
        <w:spacing w:after="0" w:line="240" w:lineRule="auto"/>
      </w:pPr>
      <w:r>
        <w:continuationSeparator/>
      </w:r>
    </w:p>
  </w:footnote>
  <w:footnote w:id="1">
    <w:p w14:paraId="613280A9" w14:textId="1E096B80" w:rsidR="00BF4410" w:rsidRPr="0001007B" w:rsidRDefault="00BF4410" w:rsidP="00BF4410">
      <w:pPr>
        <w:pStyle w:val="Funotentext"/>
        <w:rPr>
          <w:rFonts w:ascii="Calibri" w:hAnsi="Calibri" w:cs="Calibri"/>
          <w:sz w:val="18"/>
          <w:szCs w:val="18"/>
        </w:rPr>
      </w:pPr>
      <w:r w:rsidRPr="0001007B">
        <w:rPr>
          <w:rStyle w:val="Funotenzeichen"/>
          <w:rFonts w:ascii="Calibri" w:hAnsi="Calibri" w:cs="Calibri"/>
          <w:sz w:val="18"/>
          <w:szCs w:val="18"/>
        </w:rPr>
        <w:footnoteRef/>
      </w:r>
      <w:r w:rsidRPr="0001007B">
        <w:rPr>
          <w:rFonts w:ascii="Calibri" w:hAnsi="Calibri" w:cs="Calibri"/>
          <w:sz w:val="18"/>
          <w:szCs w:val="18"/>
        </w:rPr>
        <w:t xml:space="preserve"> </w:t>
      </w:r>
      <w:r w:rsidR="00EF5BE8">
        <w:rPr>
          <w:rFonts w:ascii="Calibri" w:hAnsi="Calibri" w:cs="Calibri"/>
          <w:sz w:val="18"/>
          <w:szCs w:val="18"/>
        </w:rPr>
        <w:t>Sourate al-</w:t>
      </w:r>
      <w:r w:rsidRPr="0001007B">
        <w:rPr>
          <w:rFonts w:ascii="Calibri" w:hAnsi="Calibri" w:cs="Calibri"/>
          <w:sz w:val="18"/>
          <w:szCs w:val="18"/>
        </w:rPr>
        <w:t>Ba</w:t>
      </w:r>
      <w:r w:rsidR="00EF5BE8">
        <w:rPr>
          <w:rFonts w:ascii="Calibri" w:hAnsi="Calibri" w:cs="Calibri"/>
          <w:sz w:val="18"/>
          <w:szCs w:val="18"/>
        </w:rPr>
        <w:t>q</w:t>
      </w:r>
      <w:r w:rsidRPr="0001007B">
        <w:rPr>
          <w:rFonts w:ascii="Calibri" w:hAnsi="Calibri" w:cs="Calibri"/>
          <w:sz w:val="18"/>
          <w:szCs w:val="18"/>
        </w:rPr>
        <w:t>ara, 2</w:t>
      </w:r>
      <w:r>
        <w:rPr>
          <w:rFonts w:ascii="Calibri" w:hAnsi="Calibri" w:cs="Calibri"/>
          <w:sz w:val="18"/>
          <w:szCs w:val="18"/>
        </w:rPr>
        <w:t>:</w:t>
      </w:r>
      <w:r w:rsidRPr="0001007B">
        <w:rPr>
          <w:rFonts w:ascii="Calibri" w:hAnsi="Calibri" w:cs="Calibri"/>
          <w:sz w:val="18"/>
          <w:szCs w:val="18"/>
        </w:rPr>
        <w:t>11</w:t>
      </w:r>
    </w:p>
  </w:footnote>
  <w:footnote w:id="2">
    <w:p w14:paraId="749AFE72" w14:textId="31722264" w:rsidR="00C5647B" w:rsidRPr="0001007B" w:rsidRDefault="00C5647B" w:rsidP="00C5647B">
      <w:pPr>
        <w:pStyle w:val="Funotentext"/>
        <w:rPr>
          <w:rFonts w:ascii="Calibri" w:hAnsi="Calibri" w:cs="Calibri"/>
          <w:sz w:val="18"/>
          <w:szCs w:val="18"/>
        </w:rPr>
      </w:pPr>
      <w:r w:rsidRPr="0001007B">
        <w:rPr>
          <w:rStyle w:val="Funotenzeichen"/>
          <w:rFonts w:ascii="Calibri" w:hAnsi="Calibri" w:cs="Calibri"/>
          <w:sz w:val="18"/>
          <w:szCs w:val="18"/>
        </w:rPr>
        <w:footnoteRef/>
      </w:r>
      <w:r w:rsidRPr="0001007B">
        <w:rPr>
          <w:rFonts w:ascii="Calibri" w:hAnsi="Calibri" w:cs="Calibri"/>
          <w:sz w:val="18"/>
          <w:szCs w:val="18"/>
        </w:rPr>
        <w:t xml:space="preserve"> </w:t>
      </w:r>
      <w:r w:rsidR="00EF5BE8">
        <w:rPr>
          <w:rFonts w:ascii="Calibri" w:hAnsi="Calibri" w:cs="Calibri"/>
          <w:sz w:val="18"/>
          <w:szCs w:val="18"/>
        </w:rPr>
        <w:t xml:space="preserve">Sourate </w:t>
      </w:r>
      <w:r w:rsidRPr="0001007B">
        <w:rPr>
          <w:rFonts w:ascii="Calibri" w:hAnsi="Calibri" w:cs="Calibri"/>
          <w:sz w:val="18"/>
          <w:szCs w:val="18"/>
        </w:rPr>
        <w:t>A'râf</w:t>
      </w:r>
      <w:r>
        <w:rPr>
          <w:rFonts w:ascii="Calibri" w:hAnsi="Calibri" w:cs="Calibri"/>
          <w:sz w:val="18"/>
          <w:szCs w:val="18"/>
        </w:rPr>
        <w:t>,</w:t>
      </w:r>
      <w:r w:rsidRPr="0001007B">
        <w:rPr>
          <w:rFonts w:ascii="Calibri" w:hAnsi="Calibri" w:cs="Calibri"/>
          <w:sz w:val="18"/>
          <w:szCs w:val="18"/>
        </w:rPr>
        <w:t xml:space="preserve"> 7</w:t>
      </w:r>
      <w:r>
        <w:rPr>
          <w:rFonts w:ascii="Calibri" w:hAnsi="Calibri" w:cs="Calibri"/>
          <w:sz w:val="18"/>
          <w:szCs w:val="18"/>
        </w:rPr>
        <w:t>:</w:t>
      </w:r>
      <w:r w:rsidRPr="0001007B">
        <w:rPr>
          <w:rFonts w:ascii="Calibri" w:hAnsi="Calibri" w:cs="Calibri"/>
          <w:sz w:val="18"/>
          <w:szCs w:val="18"/>
        </w:rPr>
        <w:t>56</w:t>
      </w:r>
    </w:p>
  </w:footnote>
  <w:footnote w:id="3">
    <w:p w14:paraId="1D84BBFD" w14:textId="34745A40" w:rsidR="00C5647B" w:rsidRDefault="00C5647B" w:rsidP="00C5647B">
      <w:pPr>
        <w:pStyle w:val="Funotentext"/>
      </w:pPr>
      <w:r w:rsidRPr="0001007B">
        <w:rPr>
          <w:rStyle w:val="Funotenzeichen"/>
          <w:rFonts w:ascii="Calibri" w:hAnsi="Calibri" w:cs="Calibri"/>
          <w:sz w:val="18"/>
          <w:szCs w:val="18"/>
        </w:rPr>
        <w:footnoteRef/>
      </w:r>
      <w:r w:rsidRPr="0001007B">
        <w:rPr>
          <w:rFonts w:ascii="Calibri" w:hAnsi="Calibri" w:cs="Calibri"/>
          <w:sz w:val="18"/>
          <w:szCs w:val="18"/>
        </w:rPr>
        <w:t xml:space="preserve"> </w:t>
      </w:r>
      <w:r w:rsidRPr="0001007B">
        <w:rPr>
          <w:rFonts w:ascii="Calibri" w:hAnsi="Calibri" w:cs="Calibri"/>
          <w:color w:val="000000"/>
          <w:sz w:val="18"/>
          <w:szCs w:val="18"/>
          <w:shd w:val="clear" w:color="auto" w:fill="FFFFFF"/>
        </w:rPr>
        <w:t>M</w:t>
      </w:r>
      <w:r w:rsidR="00EF5BE8">
        <w:rPr>
          <w:rFonts w:ascii="Calibri" w:hAnsi="Calibri" w:cs="Calibri"/>
          <w:color w:val="000000"/>
          <w:sz w:val="18"/>
          <w:szCs w:val="18"/>
          <w:shd w:val="clear" w:color="auto" w:fill="FFFFFF"/>
        </w:rPr>
        <w:t>ou</w:t>
      </w:r>
      <w:r w:rsidRPr="0001007B">
        <w:rPr>
          <w:rFonts w:ascii="Calibri" w:hAnsi="Calibri" w:cs="Calibri"/>
          <w:color w:val="000000"/>
          <w:sz w:val="18"/>
          <w:szCs w:val="18"/>
          <w:shd w:val="clear" w:color="auto" w:fill="FFFFFF"/>
        </w:rPr>
        <w:t>slim, Birr, 61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8C7EB5"/>
    <w:multiLevelType w:val="hybridMultilevel"/>
    <w:tmpl w:val="A1E2FDE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54046B72"/>
    <w:multiLevelType w:val="hybridMultilevel"/>
    <w:tmpl w:val="885CAE4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620D6369"/>
    <w:multiLevelType w:val="hybridMultilevel"/>
    <w:tmpl w:val="6B52836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728525B7"/>
    <w:multiLevelType w:val="hybridMultilevel"/>
    <w:tmpl w:val="AEEE732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286394707">
    <w:abstractNumId w:val="3"/>
  </w:num>
  <w:num w:numId="2" w16cid:durableId="263155507">
    <w:abstractNumId w:val="2"/>
  </w:num>
  <w:num w:numId="3" w16cid:durableId="1041593139">
    <w:abstractNumId w:val="1"/>
  </w:num>
  <w:num w:numId="4" w16cid:durableId="20911232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60A"/>
    <w:rsid w:val="0001007B"/>
    <w:rsid w:val="000413F5"/>
    <w:rsid w:val="00051269"/>
    <w:rsid w:val="000541C1"/>
    <w:rsid w:val="00084E1A"/>
    <w:rsid w:val="000909F2"/>
    <w:rsid w:val="000A3C3B"/>
    <w:rsid w:val="00104418"/>
    <w:rsid w:val="00110D43"/>
    <w:rsid w:val="00135D40"/>
    <w:rsid w:val="00170D70"/>
    <w:rsid w:val="002051D8"/>
    <w:rsid w:val="00224264"/>
    <w:rsid w:val="00236846"/>
    <w:rsid w:val="00261D29"/>
    <w:rsid w:val="002817A7"/>
    <w:rsid w:val="0028790D"/>
    <w:rsid w:val="002D74D7"/>
    <w:rsid w:val="002F00FA"/>
    <w:rsid w:val="002F664E"/>
    <w:rsid w:val="0037122A"/>
    <w:rsid w:val="003F2D14"/>
    <w:rsid w:val="00400428"/>
    <w:rsid w:val="0040311E"/>
    <w:rsid w:val="00413E25"/>
    <w:rsid w:val="00422C08"/>
    <w:rsid w:val="00445B05"/>
    <w:rsid w:val="004517E3"/>
    <w:rsid w:val="004579CD"/>
    <w:rsid w:val="004651DE"/>
    <w:rsid w:val="00472100"/>
    <w:rsid w:val="004C0910"/>
    <w:rsid w:val="004F0649"/>
    <w:rsid w:val="00516DE7"/>
    <w:rsid w:val="005B6CCC"/>
    <w:rsid w:val="005D57D7"/>
    <w:rsid w:val="005E238A"/>
    <w:rsid w:val="005E4CA6"/>
    <w:rsid w:val="005E52D3"/>
    <w:rsid w:val="005F3894"/>
    <w:rsid w:val="00601D66"/>
    <w:rsid w:val="00602A36"/>
    <w:rsid w:val="00615DE0"/>
    <w:rsid w:val="006339D0"/>
    <w:rsid w:val="00667C4A"/>
    <w:rsid w:val="0068576F"/>
    <w:rsid w:val="006B06DF"/>
    <w:rsid w:val="006B339B"/>
    <w:rsid w:val="006B3877"/>
    <w:rsid w:val="006C2905"/>
    <w:rsid w:val="006E3536"/>
    <w:rsid w:val="0071099F"/>
    <w:rsid w:val="00713A38"/>
    <w:rsid w:val="007158EB"/>
    <w:rsid w:val="00717FC8"/>
    <w:rsid w:val="00722C41"/>
    <w:rsid w:val="00760CE1"/>
    <w:rsid w:val="00765C2D"/>
    <w:rsid w:val="00792574"/>
    <w:rsid w:val="00795F55"/>
    <w:rsid w:val="007A6032"/>
    <w:rsid w:val="007E12EA"/>
    <w:rsid w:val="008164F6"/>
    <w:rsid w:val="00834C67"/>
    <w:rsid w:val="00840959"/>
    <w:rsid w:val="00862929"/>
    <w:rsid w:val="00874856"/>
    <w:rsid w:val="00875841"/>
    <w:rsid w:val="00876AE3"/>
    <w:rsid w:val="00877227"/>
    <w:rsid w:val="00885997"/>
    <w:rsid w:val="00890376"/>
    <w:rsid w:val="008D5D3A"/>
    <w:rsid w:val="008E3D3F"/>
    <w:rsid w:val="008F436A"/>
    <w:rsid w:val="009324E9"/>
    <w:rsid w:val="00941AC9"/>
    <w:rsid w:val="00996B4D"/>
    <w:rsid w:val="009A5113"/>
    <w:rsid w:val="009D2CB4"/>
    <w:rsid w:val="009D5417"/>
    <w:rsid w:val="009E024D"/>
    <w:rsid w:val="00A222EC"/>
    <w:rsid w:val="00A24B30"/>
    <w:rsid w:val="00A454B7"/>
    <w:rsid w:val="00A6160A"/>
    <w:rsid w:val="00A90E60"/>
    <w:rsid w:val="00AA5F35"/>
    <w:rsid w:val="00B10C06"/>
    <w:rsid w:val="00B16C68"/>
    <w:rsid w:val="00B74EBC"/>
    <w:rsid w:val="00BD5307"/>
    <w:rsid w:val="00BE6EB9"/>
    <w:rsid w:val="00BF04BA"/>
    <w:rsid w:val="00BF4410"/>
    <w:rsid w:val="00C042A3"/>
    <w:rsid w:val="00C2799A"/>
    <w:rsid w:val="00C5647B"/>
    <w:rsid w:val="00C92621"/>
    <w:rsid w:val="00CB3B97"/>
    <w:rsid w:val="00CB5800"/>
    <w:rsid w:val="00D43491"/>
    <w:rsid w:val="00D44890"/>
    <w:rsid w:val="00DA20C0"/>
    <w:rsid w:val="00DE1914"/>
    <w:rsid w:val="00E02B49"/>
    <w:rsid w:val="00E06B37"/>
    <w:rsid w:val="00E510F1"/>
    <w:rsid w:val="00E90D16"/>
    <w:rsid w:val="00EB5537"/>
    <w:rsid w:val="00EC7286"/>
    <w:rsid w:val="00EE5292"/>
    <w:rsid w:val="00EF5BE8"/>
    <w:rsid w:val="00F0691C"/>
    <w:rsid w:val="00F31BE0"/>
    <w:rsid w:val="00F37278"/>
    <w:rsid w:val="00F37AAD"/>
    <w:rsid w:val="00F638BD"/>
    <w:rsid w:val="00F66E6C"/>
    <w:rsid w:val="00F709BF"/>
    <w:rsid w:val="00F91524"/>
    <w:rsid w:val="00F91973"/>
    <w:rsid w:val="00FC2B0D"/>
    <w:rsid w:val="00FE253D"/>
    <w:rsid w:val="00FF0FA0"/>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0D608"/>
  <w15:chartTrackingRefBased/>
  <w15:docId w15:val="{9B5F8A7C-A367-D844-B331-2F71F55E1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6160A"/>
    <w:pPr>
      <w:spacing w:after="160" w:line="259" w:lineRule="auto"/>
    </w:pPr>
    <w:rPr>
      <w:sz w:val="22"/>
      <w:szCs w:val="22"/>
      <w:lang w:val="tr-TR"/>
    </w:rPr>
  </w:style>
  <w:style w:type="paragraph" w:styleId="berschrift1">
    <w:name w:val="heading 1"/>
    <w:basedOn w:val="Standard"/>
    <w:next w:val="Standard"/>
    <w:link w:val="berschrift1Zchn"/>
    <w:uiPriority w:val="9"/>
    <w:qFormat/>
    <w:rsid w:val="00A6160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A6160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A6160A"/>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A6160A"/>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A6160A"/>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A6160A"/>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A6160A"/>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A6160A"/>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A6160A"/>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6160A"/>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A6160A"/>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A6160A"/>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A6160A"/>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A6160A"/>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A6160A"/>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A6160A"/>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A6160A"/>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A6160A"/>
    <w:rPr>
      <w:rFonts w:eastAsiaTheme="majorEastAsia" w:cstheme="majorBidi"/>
      <w:color w:val="272727" w:themeColor="text1" w:themeTint="D8"/>
    </w:rPr>
  </w:style>
  <w:style w:type="paragraph" w:styleId="Titel">
    <w:name w:val="Title"/>
    <w:basedOn w:val="Standard"/>
    <w:next w:val="Standard"/>
    <w:link w:val="TitelZchn"/>
    <w:uiPriority w:val="10"/>
    <w:qFormat/>
    <w:rsid w:val="00A6160A"/>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A6160A"/>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A6160A"/>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A6160A"/>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A6160A"/>
    <w:pPr>
      <w:spacing w:before="160"/>
      <w:jc w:val="center"/>
    </w:pPr>
    <w:rPr>
      <w:i/>
      <w:iCs/>
      <w:color w:val="404040" w:themeColor="text1" w:themeTint="BF"/>
    </w:rPr>
  </w:style>
  <w:style w:type="character" w:customStyle="1" w:styleId="ZitatZchn">
    <w:name w:val="Zitat Zchn"/>
    <w:basedOn w:val="Absatz-Standardschriftart"/>
    <w:link w:val="Zitat"/>
    <w:uiPriority w:val="29"/>
    <w:rsid w:val="00A6160A"/>
    <w:rPr>
      <w:i/>
      <w:iCs/>
      <w:color w:val="404040" w:themeColor="text1" w:themeTint="BF"/>
    </w:rPr>
  </w:style>
  <w:style w:type="paragraph" w:styleId="Listenabsatz">
    <w:name w:val="List Paragraph"/>
    <w:basedOn w:val="Standard"/>
    <w:uiPriority w:val="34"/>
    <w:qFormat/>
    <w:rsid w:val="00A6160A"/>
    <w:pPr>
      <w:ind w:left="720"/>
      <w:contextualSpacing/>
    </w:pPr>
  </w:style>
  <w:style w:type="character" w:styleId="IntensiveHervorhebung">
    <w:name w:val="Intense Emphasis"/>
    <w:basedOn w:val="Absatz-Standardschriftart"/>
    <w:uiPriority w:val="21"/>
    <w:qFormat/>
    <w:rsid w:val="00A6160A"/>
    <w:rPr>
      <w:i/>
      <w:iCs/>
      <w:color w:val="2F5496" w:themeColor="accent1" w:themeShade="BF"/>
    </w:rPr>
  </w:style>
  <w:style w:type="paragraph" w:styleId="IntensivesZitat">
    <w:name w:val="Intense Quote"/>
    <w:basedOn w:val="Standard"/>
    <w:next w:val="Standard"/>
    <w:link w:val="IntensivesZitatZchn"/>
    <w:uiPriority w:val="30"/>
    <w:qFormat/>
    <w:rsid w:val="00A6160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A6160A"/>
    <w:rPr>
      <w:i/>
      <w:iCs/>
      <w:color w:val="2F5496" w:themeColor="accent1" w:themeShade="BF"/>
    </w:rPr>
  </w:style>
  <w:style w:type="character" w:styleId="IntensiverVerweis">
    <w:name w:val="Intense Reference"/>
    <w:basedOn w:val="Absatz-Standardschriftart"/>
    <w:uiPriority w:val="32"/>
    <w:qFormat/>
    <w:rsid w:val="00A6160A"/>
    <w:rPr>
      <w:b/>
      <w:bCs/>
      <w:smallCaps/>
      <w:color w:val="2F5496" w:themeColor="accent1" w:themeShade="BF"/>
      <w:spacing w:val="5"/>
    </w:rPr>
  </w:style>
  <w:style w:type="paragraph" w:styleId="Kopfzeile">
    <w:name w:val="header"/>
    <w:basedOn w:val="Standard"/>
    <w:link w:val="KopfzeileZchn"/>
    <w:uiPriority w:val="99"/>
    <w:unhideWhenUsed/>
    <w:rsid w:val="00A6160A"/>
    <w:pPr>
      <w:tabs>
        <w:tab w:val="center" w:pos="4536"/>
        <w:tab w:val="right" w:pos="9072"/>
      </w:tabs>
    </w:pPr>
  </w:style>
  <w:style w:type="character" w:customStyle="1" w:styleId="KopfzeileZchn">
    <w:name w:val="Kopfzeile Zchn"/>
    <w:basedOn w:val="Absatz-Standardschriftart"/>
    <w:link w:val="Kopfzeile"/>
    <w:uiPriority w:val="99"/>
    <w:rsid w:val="00A6160A"/>
  </w:style>
  <w:style w:type="paragraph" w:styleId="Fuzeile">
    <w:name w:val="footer"/>
    <w:basedOn w:val="Standard"/>
    <w:link w:val="FuzeileZchn"/>
    <w:uiPriority w:val="99"/>
    <w:unhideWhenUsed/>
    <w:rsid w:val="00A6160A"/>
    <w:pPr>
      <w:tabs>
        <w:tab w:val="center" w:pos="4536"/>
        <w:tab w:val="right" w:pos="9072"/>
      </w:tabs>
    </w:pPr>
  </w:style>
  <w:style w:type="character" w:customStyle="1" w:styleId="FuzeileZchn">
    <w:name w:val="Fußzeile Zchn"/>
    <w:basedOn w:val="Absatz-Standardschriftart"/>
    <w:link w:val="Fuzeile"/>
    <w:uiPriority w:val="99"/>
    <w:rsid w:val="00A6160A"/>
  </w:style>
  <w:style w:type="paragraph" w:styleId="StandardWeb">
    <w:name w:val="Normal (Web)"/>
    <w:basedOn w:val="Standard"/>
    <w:uiPriority w:val="99"/>
    <w:unhideWhenUsed/>
    <w:rsid w:val="00A6160A"/>
    <w:pPr>
      <w:spacing w:before="100" w:beforeAutospacing="1" w:after="100" w:afterAutospacing="1" w:line="240" w:lineRule="auto"/>
    </w:pPr>
    <w:rPr>
      <w:rFonts w:ascii="Times New Roman" w:eastAsia="Times New Roman" w:hAnsi="Times New Roman" w:cs="Times New Roman"/>
      <w:kern w:val="0"/>
      <w:sz w:val="24"/>
      <w:szCs w:val="24"/>
      <w:lang w:val="de-DE" w:eastAsia="de-DE"/>
      <w14:ligatures w14:val="none"/>
    </w:rPr>
  </w:style>
  <w:style w:type="character" w:styleId="Fett">
    <w:name w:val="Strong"/>
    <w:basedOn w:val="Absatz-Standardschriftart"/>
    <w:uiPriority w:val="22"/>
    <w:qFormat/>
    <w:rsid w:val="00F0691C"/>
    <w:rPr>
      <w:b/>
      <w:bCs/>
    </w:rPr>
  </w:style>
  <w:style w:type="paragraph" w:styleId="Funotentext">
    <w:name w:val="footnote text"/>
    <w:basedOn w:val="Standard"/>
    <w:link w:val="FunotentextZchn"/>
    <w:uiPriority w:val="99"/>
    <w:semiHidden/>
    <w:unhideWhenUsed/>
    <w:rsid w:val="00F0691C"/>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F0691C"/>
    <w:rPr>
      <w:sz w:val="20"/>
      <w:szCs w:val="20"/>
      <w:lang w:val="tr-TR"/>
    </w:rPr>
  </w:style>
  <w:style w:type="character" w:styleId="Funotenzeichen">
    <w:name w:val="footnote reference"/>
    <w:basedOn w:val="Absatz-Standardschriftart"/>
    <w:uiPriority w:val="99"/>
    <w:semiHidden/>
    <w:unhideWhenUsed/>
    <w:rsid w:val="00F0691C"/>
    <w:rPr>
      <w:vertAlign w:val="superscript"/>
    </w:rPr>
  </w:style>
  <w:style w:type="paragraph" w:styleId="KeinLeerraum">
    <w:name w:val="No Spacing"/>
    <w:uiPriority w:val="1"/>
    <w:qFormat/>
    <w:rsid w:val="00F91973"/>
    <w:rPr>
      <w:sz w:val="22"/>
      <w:szCs w:val="22"/>
      <w:lang w:val="tr-TR"/>
    </w:rPr>
  </w:style>
  <w:style w:type="paragraph" w:styleId="NurText">
    <w:name w:val="Plain Text"/>
    <w:basedOn w:val="Standard"/>
    <w:link w:val="NurTextZchn"/>
    <w:uiPriority w:val="99"/>
    <w:unhideWhenUsed/>
    <w:rsid w:val="00051269"/>
    <w:pPr>
      <w:spacing w:after="0" w:line="240" w:lineRule="auto"/>
    </w:pPr>
    <w:rPr>
      <w:rFonts w:ascii="Consolas" w:hAnsi="Consolas"/>
      <w:sz w:val="21"/>
      <w:szCs w:val="21"/>
    </w:rPr>
  </w:style>
  <w:style w:type="character" w:customStyle="1" w:styleId="NurTextZchn">
    <w:name w:val="Nur Text Zchn"/>
    <w:basedOn w:val="Absatz-Standardschriftart"/>
    <w:link w:val="NurText"/>
    <w:uiPriority w:val="99"/>
    <w:rsid w:val="00051269"/>
    <w:rPr>
      <w:rFonts w:ascii="Consolas" w:hAnsi="Consolas"/>
      <w:sz w:val="21"/>
      <w:szCs w:val="21"/>
      <w:lang w:val="tr-TR"/>
    </w:rPr>
  </w:style>
  <w:style w:type="character" w:styleId="Hervorhebung">
    <w:name w:val="Emphasis"/>
    <w:basedOn w:val="Absatz-Standardschriftart"/>
    <w:uiPriority w:val="20"/>
    <w:qFormat/>
    <w:rsid w:val="004579CD"/>
    <w:rPr>
      <w:i/>
      <w:iCs/>
    </w:rPr>
  </w:style>
  <w:style w:type="character" w:customStyle="1" w:styleId="apple-converted-space">
    <w:name w:val="apple-converted-space"/>
    <w:basedOn w:val="Absatz-Standardschriftart"/>
    <w:rsid w:val="000413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771852">
      <w:bodyDiv w:val="1"/>
      <w:marLeft w:val="0"/>
      <w:marRight w:val="0"/>
      <w:marTop w:val="0"/>
      <w:marBottom w:val="0"/>
      <w:divBdr>
        <w:top w:val="none" w:sz="0" w:space="0" w:color="auto"/>
        <w:left w:val="none" w:sz="0" w:space="0" w:color="auto"/>
        <w:bottom w:val="none" w:sz="0" w:space="0" w:color="auto"/>
        <w:right w:val="none" w:sz="0" w:space="0" w:color="auto"/>
      </w:divBdr>
    </w:div>
    <w:div w:id="278416938">
      <w:bodyDiv w:val="1"/>
      <w:marLeft w:val="0"/>
      <w:marRight w:val="0"/>
      <w:marTop w:val="0"/>
      <w:marBottom w:val="0"/>
      <w:divBdr>
        <w:top w:val="none" w:sz="0" w:space="0" w:color="auto"/>
        <w:left w:val="none" w:sz="0" w:space="0" w:color="auto"/>
        <w:bottom w:val="none" w:sz="0" w:space="0" w:color="auto"/>
        <w:right w:val="none" w:sz="0" w:space="0" w:color="auto"/>
      </w:divBdr>
    </w:div>
    <w:div w:id="427820976">
      <w:bodyDiv w:val="1"/>
      <w:marLeft w:val="0"/>
      <w:marRight w:val="0"/>
      <w:marTop w:val="0"/>
      <w:marBottom w:val="0"/>
      <w:divBdr>
        <w:top w:val="none" w:sz="0" w:space="0" w:color="auto"/>
        <w:left w:val="none" w:sz="0" w:space="0" w:color="auto"/>
        <w:bottom w:val="none" w:sz="0" w:space="0" w:color="auto"/>
        <w:right w:val="none" w:sz="0" w:space="0" w:color="auto"/>
      </w:divBdr>
    </w:div>
    <w:div w:id="718673527">
      <w:bodyDiv w:val="1"/>
      <w:marLeft w:val="0"/>
      <w:marRight w:val="0"/>
      <w:marTop w:val="0"/>
      <w:marBottom w:val="0"/>
      <w:divBdr>
        <w:top w:val="none" w:sz="0" w:space="0" w:color="auto"/>
        <w:left w:val="none" w:sz="0" w:space="0" w:color="auto"/>
        <w:bottom w:val="none" w:sz="0" w:space="0" w:color="auto"/>
        <w:right w:val="none" w:sz="0" w:space="0" w:color="auto"/>
      </w:divBdr>
    </w:div>
    <w:div w:id="902985211">
      <w:bodyDiv w:val="1"/>
      <w:marLeft w:val="0"/>
      <w:marRight w:val="0"/>
      <w:marTop w:val="0"/>
      <w:marBottom w:val="0"/>
      <w:divBdr>
        <w:top w:val="none" w:sz="0" w:space="0" w:color="auto"/>
        <w:left w:val="none" w:sz="0" w:space="0" w:color="auto"/>
        <w:bottom w:val="none" w:sz="0" w:space="0" w:color="auto"/>
        <w:right w:val="none" w:sz="0" w:space="0" w:color="auto"/>
      </w:divBdr>
    </w:div>
    <w:div w:id="905262579">
      <w:bodyDiv w:val="1"/>
      <w:marLeft w:val="0"/>
      <w:marRight w:val="0"/>
      <w:marTop w:val="0"/>
      <w:marBottom w:val="0"/>
      <w:divBdr>
        <w:top w:val="none" w:sz="0" w:space="0" w:color="auto"/>
        <w:left w:val="none" w:sz="0" w:space="0" w:color="auto"/>
        <w:bottom w:val="none" w:sz="0" w:space="0" w:color="auto"/>
        <w:right w:val="none" w:sz="0" w:space="0" w:color="auto"/>
      </w:divBdr>
    </w:div>
    <w:div w:id="939097750">
      <w:bodyDiv w:val="1"/>
      <w:marLeft w:val="0"/>
      <w:marRight w:val="0"/>
      <w:marTop w:val="0"/>
      <w:marBottom w:val="0"/>
      <w:divBdr>
        <w:top w:val="none" w:sz="0" w:space="0" w:color="auto"/>
        <w:left w:val="none" w:sz="0" w:space="0" w:color="auto"/>
        <w:bottom w:val="none" w:sz="0" w:space="0" w:color="auto"/>
        <w:right w:val="none" w:sz="0" w:space="0" w:color="auto"/>
      </w:divBdr>
    </w:div>
    <w:div w:id="998189666">
      <w:bodyDiv w:val="1"/>
      <w:marLeft w:val="0"/>
      <w:marRight w:val="0"/>
      <w:marTop w:val="0"/>
      <w:marBottom w:val="0"/>
      <w:divBdr>
        <w:top w:val="none" w:sz="0" w:space="0" w:color="auto"/>
        <w:left w:val="none" w:sz="0" w:space="0" w:color="auto"/>
        <w:bottom w:val="none" w:sz="0" w:space="0" w:color="auto"/>
        <w:right w:val="none" w:sz="0" w:space="0" w:color="auto"/>
      </w:divBdr>
    </w:div>
    <w:div w:id="1135297592">
      <w:bodyDiv w:val="1"/>
      <w:marLeft w:val="0"/>
      <w:marRight w:val="0"/>
      <w:marTop w:val="0"/>
      <w:marBottom w:val="0"/>
      <w:divBdr>
        <w:top w:val="none" w:sz="0" w:space="0" w:color="auto"/>
        <w:left w:val="none" w:sz="0" w:space="0" w:color="auto"/>
        <w:bottom w:val="none" w:sz="0" w:space="0" w:color="auto"/>
        <w:right w:val="none" w:sz="0" w:space="0" w:color="auto"/>
      </w:divBdr>
    </w:div>
    <w:div w:id="1180925038">
      <w:bodyDiv w:val="1"/>
      <w:marLeft w:val="0"/>
      <w:marRight w:val="0"/>
      <w:marTop w:val="0"/>
      <w:marBottom w:val="0"/>
      <w:divBdr>
        <w:top w:val="none" w:sz="0" w:space="0" w:color="auto"/>
        <w:left w:val="none" w:sz="0" w:space="0" w:color="auto"/>
        <w:bottom w:val="none" w:sz="0" w:space="0" w:color="auto"/>
        <w:right w:val="none" w:sz="0" w:space="0" w:color="auto"/>
      </w:divBdr>
    </w:div>
    <w:div w:id="1499996819">
      <w:bodyDiv w:val="1"/>
      <w:marLeft w:val="0"/>
      <w:marRight w:val="0"/>
      <w:marTop w:val="0"/>
      <w:marBottom w:val="0"/>
      <w:divBdr>
        <w:top w:val="none" w:sz="0" w:space="0" w:color="auto"/>
        <w:left w:val="none" w:sz="0" w:space="0" w:color="auto"/>
        <w:bottom w:val="none" w:sz="0" w:space="0" w:color="auto"/>
        <w:right w:val="none" w:sz="0" w:space="0" w:color="auto"/>
      </w:divBdr>
    </w:div>
    <w:div w:id="1699964848">
      <w:bodyDiv w:val="1"/>
      <w:marLeft w:val="0"/>
      <w:marRight w:val="0"/>
      <w:marTop w:val="0"/>
      <w:marBottom w:val="0"/>
      <w:divBdr>
        <w:top w:val="none" w:sz="0" w:space="0" w:color="auto"/>
        <w:left w:val="none" w:sz="0" w:space="0" w:color="auto"/>
        <w:bottom w:val="none" w:sz="0" w:space="0" w:color="auto"/>
        <w:right w:val="none" w:sz="0" w:space="0" w:color="auto"/>
      </w:divBdr>
    </w:div>
    <w:div w:id="2076539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F70826-1CB8-FA4C-8284-55B65619B9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467</Words>
  <Characters>2943</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 Eroglu</dc:creator>
  <cp:keywords/>
  <dc:description/>
  <cp:lastModifiedBy>Mustafa Eroglu</cp:lastModifiedBy>
  <cp:revision>13</cp:revision>
  <cp:lastPrinted>2025-03-05T22:47:00Z</cp:lastPrinted>
  <dcterms:created xsi:type="dcterms:W3CDTF">2025-09-10T20:48:00Z</dcterms:created>
  <dcterms:modified xsi:type="dcterms:W3CDTF">2025-09-11T11:23:00Z</dcterms:modified>
</cp:coreProperties>
</file>